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A89" w:rsidRPr="00F83A89" w:rsidRDefault="00F83A89" w:rsidP="00F83A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747"/>
        </w:tabs>
        <w:autoSpaceDE w:val="0"/>
        <w:ind w:firstLine="706"/>
        <w:rPr>
          <w:b/>
          <w:u w:val="single"/>
        </w:rPr>
      </w:pPr>
      <w:r w:rsidRPr="00F83A89">
        <w:rPr>
          <w:b/>
        </w:rPr>
        <w:t xml:space="preserve">                                           Российская Федерация</w:t>
      </w:r>
      <w:r>
        <w:rPr>
          <w:b/>
        </w:rPr>
        <w:t xml:space="preserve">                            </w:t>
      </w:r>
      <w:r w:rsidRPr="00F83A89">
        <w:rPr>
          <w:b/>
        </w:rPr>
        <w:tab/>
      </w:r>
      <w:r>
        <w:rPr>
          <w:b/>
        </w:rPr>
        <w:tab/>
      </w:r>
    </w:p>
    <w:p w:rsidR="00F83A89" w:rsidRPr="00F83A89" w:rsidRDefault="00F83A89" w:rsidP="00F83A89">
      <w:pPr>
        <w:autoSpaceDE w:val="0"/>
        <w:ind w:firstLine="706"/>
        <w:jc w:val="center"/>
        <w:rPr>
          <w:b/>
        </w:rPr>
      </w:pPr>
      <w:r w:rsidRPr="00F83A89">
        <w:rPr>
          <w:b/>
        </w:rPr>
        <w:t xml:space="preserve">Ростовская область </w:t>
      </w:r>
    </w:p>
    <w:p w:rsidR="00F83A89" w:rsidRPr="00F83A89" w:rsidRDefault="00F83A89" w:rsidP="00F83A89">
      <w:pPr>
        <w:autoSpaceDE w:val="0"/>
        <w:ind w:firstLine="706"/>
        <w:jc w:val="center"/>
        <w:rPr>
          <w:b/>
        </w:rPr>
      </w:pPr>
      <w:proofErr w:type="spellStart"/>
      <w:r w:rsidRPr="00F83A89">
        <w:rPr>
          <w:b/>
        </w:rPr>
        <w:t>Мартыновский</w:t>
      </w:r>
      <w:proofErr w:type="spellEnd"/>
      <w:r w:rsidRPr="00F83A89">
        <w:rPr>
          <w:b/>
        </w:rPr>
        <w:t xml:space="preserve"> район</w:t>
      </w:r>
    </w:p>
    <w:p w:rsidR="00F83A89" w:rsidRPr="00F83A89" w:rsidRDefault="00F83A89" w:rsidP="00F83A89">
      <w:pPr>
        <w:autoSpaceDE w:val="0"/>
        <w:ind w:firstLine="706"/>
        <w:jc w:val="center"/>
        <w:rPr>
          <w:b/>
        </w:rPr>
      </w:pPr>
      <w:r w:rsidRPr="00F83A89">
        <w:rPr>
          <w:b/>
        </w:rPr>
        <w:t>муниципальное образование  «</w:t>
      </w:r>
      <w:proofErr w:type="spellStart"/>
      <w:r w:rsidRPr="00F83A89">
        <w:rPr>
          <w:b/>
        </w:rPr>
        <w:t>Мартыновское</w:t>
      </w:r>
      <w:proofErr w:type="spellEnd"/>
      <w:r w:rsidRPr="00F83A89">
        <w:rPr>
          <w:b/>
        </w:rPr>
        <w:t xml:space="preserve"> сельское поселение»</w:t>
      </w:r>
    </w:p>
    <w:p w:rsidR="00F83A89" w:rsidRPr="00F83A89" w:rsidRDefault="00F83A89" w:rsidP="00F83A89">
      <w:pPr>
        <w:autoSpaceDE w:val="0"/>
        <w:ind w:firstLine="706"/>
        <w:jc w:val="center"/>
        <w:rPr>
          <w:b/>
          <w:lang w:val="en-US"/>
        </w:rPr>
      </w:pPr>
      <w:r w:rsidRPr="00F83A89">
        <w:rPr>
          <w:b/>
        </w:rPr>
        <w:t>Администрация  Мартыновского сельского поселения</w:t>
      </w:r>
    </w:p>
    <w:p w:rsidR="00F83A89" w:rsidRPr="00F83A89" w:rsidRDefault="00F83A89" w:rsidP="00F83A89">
      <w:pPr>
        <w:autoSpaceDE w:val="0"/>
        <w:ind w:firstLine="706"/>
        <w:jc w:val="center"/>
        <w:rPr>
          <w:b/>
          <w:bCs/>
        </w:rPr>
      </w:pPr>
    </w:p>
    <w:p w:rsidR="00F83A89" w:rsidRPr="00F83A89" w:rsidRDefault="00F83A89" w:rsidP="00F83A89">
      <w:pPr>
        <w:autoSpaceDE w:val="0"/>
        <w:ind w:firstLine="706"/>
        <w:jc w:val="center"/>
        <w:rPr>
          <w:b/>
        </w:rPr>
      </w:pPr>
      <w:r w:rsidRPr="00F83A89">
        <w:rPr>
          <w:b/>
        </w:rPr>
        <w:t>ПОСТАНОВЛЕНИЕ</w:t>
      </w:r>
    </w:p>
    <w:p w:rsidR="00F83A89" w:rsidRPr="00F83A89" w:rsidRDefault="00F83A89" w:rsidP="00F83A89">
      <w:pPr>
        <w:autoSpaceDE w:val="0"/>
        <w:ind w:firstLine="706"/>
        <w:jc w:val="center"/>
      </w:pPr>
    </w:p>
    <w:tbl>
      <w:tblPr>
        <w:tblW w:w="10471" w:type="dxa"/>
        <w:tblLook w:val="01E0" w:firstRow="1" w:lastRow="1" w:firstColumn="1" w:lastColumn="1" w:noHBand="0" w:noVBand="0"/>
      </w:tblPr>
      <w:tblGrid>
        <w:gridCol w:w="3350"/>
        <w:gridCol w:w="3846"/>
        <w:gridCol w:w="3275"/>
      </w:tblGrid>
      <w:tr w:rsidR="00F83A89" w:rsidRPr="00F83A89" w:rsidTr="00F83A89">
        <w:tc>
          <w:tcPr>
            <w:tcW w:w="3350" w:type="dxa"/>
            <w:hideMark/>
          </w:tcPr>
          <w:p w:rsidR="00F83A89" w:rsidRPr="00F83A89" w:rsidRDefault="00587540" w:rsidP="00F83A89">
            <w:pPr>
              <w:autoSpaceDE w:val="0"/>
              <w:ind w:firstLine="706"/>
            </w:pPr>
            <w:r>
              <w:t>24.02.</w:t>
            </w:r>
            <w:r w:rsidR="00F83A89" w:rsidRPr="00F83A89">
              <w:t>20</w:t>
            </w:r>
            <w:r w:rsidR="00F83A89" w:rsidRPr="00F83A89">
              <w:rPr>
                <w:lang w:val="en-US"/>
              </w:rPr>
              <w:t>2</w:t>
            </w:r>
            <w:r w:rsidR="00F83A89" w:rsidRPr="00F83A89">
              <w:t>1г.</w:t>
            </w:r>
          </w:p>
        </w:tc>
        <w:tc>
          <w:tcPr>
            <w:tcW w:w="3846" w:type="dxa"/>
          </w:tcPr>
          <w:p w:rsidR="00F83A89" w:rsidRPr="00F83A89" w:rsidRDefault="00F83A89" w:rsidP="00F83A89">
            <w:pPr>
              <w:autoSpaceDE w:val="0"/>
              <w:ind w:firstLine="706"/>
              <w:jc w:val="center"/>
            </w:pPr>
          </w:p>
        </w:tc>
        <w:tc>
          <w:tcPr>
            <w:tcW w:w="3275" w:type="dxa"/>
            <w:hideMark/>
          </w:tcPr>
          <w:p w:rsidR="00F83A89" w:rsidRPr="00F83A89" w:rsidRDefault="00F83A89" w:rsidP="00587540">
            <w:pPr>
              <w:autoSpaceDE w:val="0"/>
              <w:ind w:firstLine="706"/>
              <w:jc w:val="center"/>
            </w:pPr>
            <w:r>
              <w:t xml:space="preserve">№ </w:t>
            </w:r>
            <w:r w:rsidR="00587540">
              <w:t>16</w:t>
            </w:r>
          </w:p>
        </w:tc>
      </w:tr>
      <w:tr w:rsidR="00F83A89" w:rsidRPr="00F83A89" w:rsidTr="00F83A89">
        <w:tc>
          <w:tcPr>
            <w:tcW w:w="3350" w:type="dxa"/>
          </w:tcPr>
          <w:p w:rsidR="00F83A89" w:rsidRPr="00F83A89" w:rsidRDefault="00F83A89" w:rsidP="00F83A89">
            <w:pPr>
              <w:autoSpaceDE w:val="0"/>
              <w:ind w:firstLine="706"/>
              <w:jc w:val="center"/>
            </w:pPr>
          </w:p>
        </w:tc>
        <w:tc>
          <w:tcPr>
            <w:tcW w:w="3846" w:type="dxa"/>
            <w:hideMark/>
          </w:tcPr>
          <w:p w:rsidR="00F83A89" w:rsidRPr="00F83A89" w:rsidRDefault="00F83A89" w:rsidP="00F83A89">
            <w:pPr>
              <w:autoSpaceDE w:val="0"/>
              <w:jc w:val="center"/>
            </w:pPr>
            <w:r w:rsidRPr="00F83A89">
              <w:t xml:space="preserve">сл. </w:t>
            </w:r>
            <w:proofErr w:type="gramStart"/>
            <w:r w:rsidRPr="00F83A89">
              <w:t>Большая</w:t>
            </w:r>
            <w:proofErr w:type="gramEnd"/>
            <w:r w:rsidRPr="00F83A89">
              <w:t xml:space="preserve"> Мартыновка</w:t>
            </w:r>
          </w:p>
        </w:tc>
        <w:tc>
          <w:tcPr>
            <w:tcW w:w="3275" w:type="dxa"/>
          </w:tcPr>
          <w:p w:rsidR="00F83A89" w:rsidRPr="00F83A89" w:rsidRDefault="00F83A89" w:rsidP="00F83A89">
            <w:pPr>
              <w:autoSpaceDE w:val="0"/>
              <w:ind w:firstLine="706"/>
              <w:jc w:val="center"/>
            </w:pPr>
          </w:p>
        </w:tc>
      </w:tr>
    </w:tbl>
    <w:p w:rsidR="0018055A" w:rsidRDefault="0018055A" w:rsidP="00D65212">
      <w:pPr>
        <w:autoSpaceDE w:val="0"/>
        <w:ind w:firstLine="706"/>
        <w:jc w:val="center"/>
      </w:pPr>
    </w:p>
    <w:p w:rsidR="002A31E3" w:rsidRPr="002A31E3" w:rsidRDefault="00F83A89" w:rsidP="00F83A89">
      <w:pPr>
        <w:autoSpaceDE w:val="0"/>
        <w:jc w:val="both"/>
        <w:rPr>
          <w:rFonts w:eastAsia="Calibri"/>
          <w:sz w:val="24"/>
          <w:szCs w:val="24"/>
        </w:rPr>
      </w:pPr>
      <w:r w:rsidRPr="00F83A89">
        <w:rPr>
          <w:rFonts w:eastAsia="Calibri"/>
          <w:b/>
          <w:bCs/>
          <w:color w:val="000000"/>
          <w:kern w:val="1"/>
        </w:rPr>
        <w:t>О внесении изменений в постановление Администрации Мартыновского сельского поселения от 15.11.2017г. № 130 «Об утверждении административного регламента предоставления муниципальной услуги «Продажа земельного</w:t>
      </w:r>
      <w:r>
        <w:rPr>
          <w:rFonts w:eastAsia="Calibri"/>
          <w:b/>
          <w:bCs/>
          <w:color w:val="000000"/>
          <w:kern w:val="1"/>
        </w:rPr>
        <w:t xml:space="preserve"> участка без проведения торгов»</w:t>
      </w:r>
    </w:p>
    <w:p w:rsidR="002A31E3" w:rsidRPr="002A31E3" w:rsidRDefault="002A31E3" w:rsidP="002A31E3">
      <w:pPr>
        <w:autoSpaceDE w:val="0"/>
        <w:ind w:firstLine="706"/>
        <w:jc w:val="center"/>
        <w:rPr>
          <w:rFonts w:eastAsia="Calibri"/>
        </w:rPr>
      </w:pPr>
    </w:p>
    <w:p w:rsidR="002A31E3" w:rsidRPr="002A31E3" w:rsidRDefault="002A31E3" w:rsidP="002A31E3">
      <w:pPr>
        <w:ind w:left="-284" w:firstLine="284"/>
        <w:jc w:val="both"/>
        <w:rPr>
          <w:rFonts w:eastAsia="Calibri"/>
        </w:rPr>
      </w:pPr>
      <w:r w:rsidRPr="002A31E3">
        <w:rPr>
          <w:rFonts w:eastAsia="Calibri"/>
        </w:rPr>
        <w:t xml:space="preserve">        </w:t>
      </w:r>
      <w:proofErr w:type="gramStart"/>
      <w:r w:rsidRPr="002A31E3">
        <w:rPr>
          <w:rFonts w:eastAsia="Calibri"/>
        </w:rPr>
        <w:t>В целях приведения нормативной базы муниципального образования «</w:t>
      </w:r>
      <w:proofErr w:type="spellStart"/>
      <w:r>
        <w:rPr>
          <w:rFonts w:eastAsia="Calibri"/>
        </w:rPr>
        <w:t>Мартыновское</w:t>
      </w:r>
      <w:proofErr w:type="spellEnd"/>
      <w:r w:rsidRPr="002A31E3">
        <w:rPr>
          <w:rFonts w:eastAsia="Calibri"/>
        </w:rPr>
        <w:t xml:space="preserve"> сельское поселение» в соответствие с </w:t>
      </w:r>
      <w:bookmarkStart w:id="0" w:name="_GoBack"/>
      <w:bookmarkEnd w:id="0"/>
      <w:r w:rsidRPr="002A31E3">
        <w:rPr>
          <w:rFonts w:eastAsia="Calibri"/>
        </w:rPr>
        <w:t>федеральным законодательством, а так же с Федеральным законом от 03.08.2018 № 340-ФЗ «О внесении изменений в Градостроительный кодекс Российской Федерации и отдельные законодательные акты Российской Федерации», Федеральным законом от 03.08.2018 № 341-ФЗ «О внесении изменений в Земельный кодекс Российской Федерации и отдельные законодательные акты Российской Федерации в части упрощения</w:t>
      </w:r>
      <w:proofErr w:type="gramEnd"/>
      <w:r w:rsidRPr="002A31E3">
        <w:rPr>
          <w:rFonts w:eastAsia="Calibri"/>
        </w:rPr>
        <w:t xml:space="preserve"> размещения линейных объектов», Федеральным законом от 03.08.2018 № 342-ФЗ «О внесении изменений в Градостроительный кодекс Российской Федерации и отдельные законодательные акты Российской Федерации», Федеральным законом от 03.07.2018 № 185-ФЗ «О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w:t>
      </w:r>
    </w:p>
    <w:p w:rsidR="002A31E3" w:rsidRPr="002A31E3" w:rsidRDefault="002A31E3" w:rsidP="002A31E3">
      <w:pPr>
        <w:ind w:firstLine="706"/>
        <w:jc w:val="both"/>
        <w:rPr>
          <w:rFonts w:eastAsia="Calibri"/>
        </w:rPr>
      </w:pPr>
    </w:p>
    <w:p w:rsidR="002A31E3" w:rsidRPr="00F83A89" w:rsidRDefault="002A31E3" w:rsidP="00F83A89">
      <w:pPr>
        <w:autoSpaceDE w:val="0"/>
        <w:autoSpaceDN w:val="0"/>
        <w:adjustRightInd w:val="0"/>
        <w:spacing w:line="228" w:lineRule="auto"/>
        <w:jc w:val="center"/>
        <w:rPr>
          <w:rFonts w:eastAsia="Calibri"/>
          <w:bCs/>
        </w:rPr>
      </w:pPr>
      <w:proofErr w:type="gramStart"/>
      <w:r w:rsidRPr="00F83A89">
        <w:rPr>
          <w:rFonts w:eastAsia="Calibri"/>
          <w:bCs/>
        </w:rPr>
        <w:t>П</w:t>
      </w:r>
      <w:proofErr w:type="gramEnd"/>
      <w:r w:rsidRPr="00F83A89">
        <w:rPr>
          <w:rFonts w:eastAsia="Calibri"/>
          <w:bCs/>
        </w:rPr>
        <w:t xml:space="preserve"> о с т а н о в л я ю:</w:t>
      </w:r>
    </w:p>
    <w:p w:rsidR="002A31E3" w:rsidRPr="002A31E3" w:rsidRDefault="002A31E3" w:rsidP="002A31E3">
      <w:pPr>
        <w:rPr>
          <w:rFonts w:eastAsia="Calibri"/>
          <w:b/>
          <w:bCs/>
        </w:rPr>
      </w:pPr>
    </w:p>
    <w:p w:rsidR="002A31E3" w:rsidRPr="002A31E3" w:rsidRDefault="002A31E3" w:rsidP="00F83A89">
      <w:pPr>
        <w:widowControl w:val="0"/>
        <w:suppressAutoHyphens/>
        <w:ind w:firstLine="567"/>
        <w:jc w:val="both"/>
        <w:rPr>
          <w:bCs/>
          <w:kern w:val="2"/>
          <w:lang w:eastAsia="zh-CN"/>
        </w:rPr>
      </w:pPr>
      <w:r w:rsidRPr="002A31E3">
        <w:rPr>
          <w:bCs/>
          <w:kern w:val="1"/>
          <w:lang w:eastAsia="zh-CN"/>
        </w:rPr>
        <w:t>1. </w:t>
      </w:r>
      <w:r w:rsidRPr="002A31E3">
        <w:rPr>
          <w:bCs/>
          <w:kern w:val="2"/>
          <w:lang w:eastAsia="zh-CN"/>
        </w:rPr>
        <w:t xml:space="preserve">Внести </w:t>
      </w:r>
      <w:r w:rsidR="00F83A89" w:rsidRPr="00F83A89">
        <w:rPr>
          <w:bCs/>
          <w:kern w:val="2"/>
          <w:lang w:eastAsia="zh-CN"/>
        </w:rPr>
        <w:t>в постановление Администрации Мартыновского сельского поселения от 15.11.2017г. № 130 «Об утверждении административного регламента предоставления муниципальной услуги «Продажа земельного участка без проведения торгов»</w:t>
      </w:r>
      <w:r w:rsidRPr="002A31E3">
        <w:rPr>
          <w:bCs/>
          <w:lang w:eastAsia="en-US"/>
        </w:rPr>
        <w:t xml:space="preserve"> </w:t>
      </w:r>
      <w:r w:rsidRPr="002A31E3">
        <w:rPr>
          <w:bCs/>
          <w:kern w:val="2"/>
          <w:lang w:eastAsia="zh-CN"/>
        </w:rPr>
        <w:t xml:space="preserve"> следующие изменения:</w:t>
      </w:r>
    </w:p>
    <w:p w:rsidR="002A31E3" w:rsidRDefault="002A31E3" w:rsidP="00F83A89">
      <w:pPr>
        <w:autoSpaceDE w:val="0"/>
        <w:autoSpaceDN w:val="0"/>
        <w:adjustRightInd w:val="0"/>
        <w:ind w:firstLine="567"/>
        <w:jc w:val="both"/>
        <w:rPr>
          <w:rFonts w:eastAsia="Calibri"/>
          <w:color w:val="000000"/>
        </w:rPr>
      </w:pPr>
      <w:r w:rsidRPr="002A31E3">
        <w:rPr>
          <w:rFonts w:eastAsia="Calibri"/>
          <w:color w:val="000000"/>
        </w:rPr>
        <w:t xml:space="preserve">1) часть 10 раздела </w:t>
      </w:r>
      <w:r w:rsidRPr="002A31E3">
        <w:rPr>
          <w:rFonts w:eastAsia="Calibri"/>
          <w:color w:val="000000"/>
          <w:lang w:val="en-US"/>
        </w:rPr>
        <w:t>II</w:t>
      </w:r>
      <w:r w:rsidRPr="002A31E3">
        <w:rPr>
          <w:rFonts w:eastAsia="Calibri"/>
          <w:color w:val="000000"/>
        </w:rPr>
        <w:t xml:space="preserve"> Приложения к настоящему постановлению изложить в следующей редакции:</w:t>
      </w:r>
    </w:p>
    <w:p w:rsidR="00120410" w:rsidRPr="00120410" w:rsidRDefault="00120410" w:rsidP="00120410">
      <w:pPr>
        <w:autoSpaceDE w:val="0"/>
        <w:autoSpaceDN w:val="0"/>
        <w:adjustRightInd w:val="0"/>
        <w:ind w:firstLine="567"/>
        <w:jc w:val="both"/>
        <w:rPr>
          <w:rFonts w:eastAsia="Calibri"/>
          <w:b/>
          <w:bCs/>
          <w:color w:val="000000"/>
        </w:rPr>
      </w:pPr>
      <w:r>
        <w:rPr>
          <w:rFonts w:eastAsia="Calibri"/>
          <w:color w:val="000000"/>
        </w:rPr>
        <w:t>«</w:t>
      </w:r>
      <w:r w:rsidRPr="00120410">
        <w:rPr>
          <w:rFonts w:eastAsia="Calibri"/>
          <w:b/>
          <w:bCs/>
          <w:color w:val="000000"/>
        </w:rPr>
        <w:t xml:space="preserve">10. Исчерпывающий перечень оснований для приостановления или отказа в предоставлении муниципальной услуги. </w:t>
      </w:r>
    </w:p>
    <w:p w:rsidR="002A5570" w:rsidRPr="002A5570" w:rsidRDefault="002A5570" w:rsidP="00F83A89">
      <w:pPr>
        <w:ind w:firstLine="567"/>
        <w:jc w:val="both"/>
        <w:rPr>
          <w:rFonts w:ascii="Verdana" w:hAnsi="Verdana"/>
        </w:rPr>
      </w:pPr>
      <w:r w:rsidRPr="002A5570">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2A5570" w:rsidRPr="002A5570" w:rsidRDefault="002A5570" w:rsidP="00F83A89">
      <w:pPr>
        <w:ind w:firstLine="567"/>
        <w:jc w:val="both"/>
      </w:pPr>
      <w:r w:rsidRPr="002A5570">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w:t>
      </w:r>
      <w:r w:rsidRPr="002A5570">
        <w:lastRenderedPageBreak/>
        <w:t xml:space="preserve">участка обратился обладатель данных прав или подано заявление о предоставлении земельного участка. </w:t>
      </w:r>
    </w:p>
    <w:p w:rsidR="002A5570" w:rsidRPr="002A5570" w:rsidRDefault="002A5570" w:rsidP="00F83A89">
      <w:pPr>
        <w:ind w:firstLine="567"/>
        <w:jc w:val="both"/>
        <w:rPr>
          <w:rFonts w:ascii="Verdana" w:hAnsi="Verdana"/>
        </w:rPr>
      </w:pPr>
      <w:r w:rsidRPr="002A5570">
        <w:t xml:space="preserve">3. </w:t>
      </w:r>
      <w:proofErr w:type="gramStart"/>
      <w:r w:rsidRPr="002A5570">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2A5570">
        <w:t xml:space="preserve"> участком общего назначения);</w:t>
      </w:r>
    </w:p>
    <w:p w:rsidR="002A5570" w:rsidRPr="002A5570" w:rsidRDefault="002A5570" w:rsidP="00F83A89">
      <w:pPr>
        <w:ind w:firstLine="567"/>
        <w:jc w:val="both"/>
        <w:rPr>
          <w:rFonts w:ascii="Verdana" w:hAnsi="Verdana"/>
        </w:rPr>
      </w:pPr>
      <w:r w:rsidRPr="002A5570">
        <w:t xml:space="preserve">4. </w:t>
      </w:r>
      <w:proofErr w:type="gramStart"/>
      <w:r w:rsidRPr="002A5570">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8" w:history="1">
        <w:r w:rsidRPr="002A5570">
          <w:t>статьей 39.36</w:t>
        </w:r>
      </w:hyperlink>
      <w:r w:rsidRPr="002A5570">
        <w:t xml:space="preserve">  ЗК, либо с заявлением о предоставлении</w:t>
      </w:r>
      <w:proofErr w:type="gramEnd"/>
      <w:r w:rsidRPr="002A5570">
        <w:t xml:space="preserve"> </w:t>
      </w:r>
      <w:proofErr w:type="gramStart"/>
      <w:r w:rsidRPr="002A5570">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Pr="002A5570">
        <w:t xml:space="preserve"> решениями, не выполнены обязанности, предусмотренные </w:t>
      </w:r>
      <w:hyperlink r:id="rId9" w:history="1">
        <w:r w:rsidRPr="002A5570">
          <w:t>частью 11 статьи 55.32</w:t>
        </w:r>
      </w:hyperlink>
      <w:r w:rsidRPr="002A5570">
        <w:t xml:space="preserve"> Градостроительного кодекса Российской Федерации;</w:t>
      </w:r>
    </w:p>
    <w:p w:rsidR="002A5570" w:rsidRPr="002A5570" w:rsidRDefault="002A5570" w:rsidP="00F83A89">
      <w:pPr>
        <w:ind w:firstLine="567"/>
        <w:jc w:val="both"/>
        <w:rPr>
          <w:rFonts w:ascii="Verdana" w:hAnsi="Verdana"/>
        </w:rPr>
      </w:pPr>
      <w:r w:rsidRPr="002A5570">
        <w:t xml:space="preserve">5. </w:t>
      </w:r>
      <w:proofErr w:type="gramStart"/>
      <w:r w:rsidRPr="002A5570">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2A5570">
          <w:t>статьей 39.36</w:t>
        </w:r>
      </w:hyperlink>
      <w:r w:rsidRPr="002A5570">
        <w:t xml:space="preserve"> ЗК, либо с заявлением о</w:t>
      </w:r>
      <w:proofErr w:type="gramEnd"/>
      <w:r w:rsidRPr="002A5570">
        <w:t xml:space="preserve"> </w:t>
      </w:r>
      <w:proofErr w:type="gramStart"/>
      <w:r w:rsidRPr="002A5570">
        <w:t>предоставлении</w:t>
      </w:r>
      <w:proofErr w:type="gramEnd"/>
      <w:r w:rsidRPr="002A5570">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2A5570" w:rsidRPr="002A5570" w:rsidRDefault="002A5570" w:rsidP="00F83A89">
      <w:pPr>
        <w:ind w:firstLine="567"/>
        <w:jc w:val="both"/>
        <w:rPr>
          <w:rFonts w:ascii="Verdana" w:hAnsi="Verdana"/>
        </w:rPr>
      </w:pPr>
      <w:r w:rsidRPr="002A5570">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A5570" w:rsidRPr="002A5570" w:rsidRDefault="002A5570" w:rsidP="00F83A89">
      <w:pPr>
        <w:ind w:firstLine="567"/>
        <w:jc w:val="both"/>
        <w:rPr>
          <w:rFonts w:ascii="Verdana" w:hAnsi="Verdana"/>
        </w:rPr>
      </w:pPr>
      <w:r w:rsidRPr="002A5570">
        <w:t xml:space="preserve">7. </w:t>
      </w:r>
      <w:proofErr w:type="gramStart"/>
      <w:r w:rsidRPr="002A5570">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2A5570">
        <w:lastRenderedPageBreak/>
        <w:t>земельного участка, за исключением случая предоставления земельного участка для</w:t>
      </w:r>
      <w:proofErr w:type="gramEnd"/>
      <w:r w:rsidRPr="002A5570">
        <w:t xml:space="preserve"> целей резервирования;</w:t>
      </w:r>
    </w:p>
    <w:p w:rsidR="002A5570" w:rsidRPr="002A5570" w:rsidRDefault="002A5570" w:rsidP="00F83A89">
      <w:pPr>
        <w:ind w:firstLine="567"/>
        <w:jc w:val="both"/>
        <w:rPr>
          <w:rFonts w:ascii="Verdana" w:hAnsi="Verdana"/>
        </w:rPr>
      </w:pPr>
      <w:r w:rsidRPr="002A5570">
        <w:t xml:space="preserve">8. </w:t>
      </w:r>
      <w:proofErr w:type="gramStart"/>
      <w:r w:rsidRPr="002A5570">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A5570" w:rsidRPr="002A5570" w:rsidRDefault="002A5570" w:rsidP="00F83A89">
      <w:pPr>
        <w:ind w:firstLine="567"/>
        <w:jc w:val="both"/>
        <w:rPr>
          <w:rFonts w:ascii="Verdana" w:hAnsi="Verdana"/>
        </w:rPr>
      </w:pPr>
      <w:r w:rsidRPr="002A5570">
        <w:t xml:space="preserve">9. </w:t>
      </w:r>
      <w:proofErr w:type="gramStart"/>
      <w:r w:rsidRPr="002A5570">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2A5570">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A5570" w:rsidRPr="002A5570" w:rsidRDefault="002A5570" w:rsidP="00F83A89">
      <w:pPr>
        <w:ind w:firstLine="567"/>
        <w:jc w:val="both"/>
        <w:rPr>
          <w:rFonts w:ascii="Verdana" w:hAnsi="Verdana"/>
        </w:rPr>
      </w:pPr>
      <w:r w:rsidRPr="002A5570">
        <w:t xml:space="preserve">10. </w:t>
      </w:r>
      <w:proofErr w:type="gramStart"/>
      <w:r w:rsidRPr="002A5570">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2A5570">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2A5570" w:rsidRPr="002A5570" w:rsidRDefault="002A5570" w:rsidP="00F83A89">
      <w:pPr>
        <w:ind w:firstLine="567"/>
        <w:jc w:val="both"/>
        <w:rPr>
          <w:rFonts w:ascii="Verdana" w:hAnsi="Verdana"/>
        </w:rPr>
      </w:pPr>
      <w:r w:rsidRPr="002A5570">
        <w:t xml:space="preserve">11. Указанный в заявлении о предоставлении земельного участка земельный участок является предметом аукциона, </w:t>
      </w:r>
      <w:proofErr w:type="gramStart"/>
      <w:r w:rsidRPr="002A5570">
        <w:t>извещение</w:t>
      </w:r>
      <w:proofErr w:type="gramEnd"/>
      <w:r w:rsidRPr="002A5570">
        <w:t xml:space="preserve"> о проведении которого размещено на официальном сайте Российской Федерации  в соответствии с </w:t>
      </w:r>
      <w:hyperlink r:id="rId11" w:history="1">
        <w:r w:rsidRPr="002A5570">
          <w:t>пунктом 19 статьи 39.11</w:t>
        </w:r>
      </w:hyperlink>
      <w:r w:rsidRPr="002A5570">
        <w:t xml:space="preserve"> Земельного Кодекса;</w:t>
      </w:r>
    </w:p>
    <w:p w:rsidR="002A5570" w:rsidRPr="002A5570" w:rsidRDefault="002A5570" w:rsidP="00F83A89">
      <w:pPr>
        <w:ind w:firstLine="567"/>
        <w:jc w:val="both"/>
        <w:rPr>
          <w:rFonts w:ascii="Verdana" w:hAnsi="Verdana"/>
        </w:rPr>
      </w:pPr>
      <w:r w:rsidRPr="002A5570">
        <w:t xml:space="preserve">12. </w:t>
      </w:r>
      <w:proofErr w:type="gramStart"/>
      <w:r w:rsidRPr="002A5570">
        <w:t xml:space="preserve">В отношении земельного участка, указанного в заявлении о его предоставлении, поступило предусмотренное </w:t>
      </w:r>
      <w:hyperlink r:id="rId12" w:history="1">
        <w:r w:rsidRPr="002A5570">
          <w:t>подпунктом 6 пункта 4 статьи 39.11</w:t>
        </w:r>
      </w:hyperlink>
      <w:r w:rsidRPr="002A5570">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 w:history="1">
        <w:r w:rsidRPr="002A5570">
          <w:t>подпунктом 4 пункта 4 статьи 39.11</w:t>
        </w:r>
      </w:hyperlink>
      <w:r w:rsidRPr="002A5570">
        <w:t xml:space="preserve"> Земельного Кодекса и уполномоченным органом не принято решение об</w:t>
      </w:r>
      <w:proofErr w:type="gramEnd"/>
      <w:r w:rsidRPr="002A5570">
        <w:t xml:space="preserve"> </w:t>
      </w:r>
      <w:proofErr w:type="gramStart"/>
      <w:r w:rsidRPr="002A5570">
        <w:t>отказе</w:t>
      </w:r>
      <w:proofErr w:type="gramEnd"/>
      <w:r w:rsidRPr="002A5570">
        <w:t xml:space="preserve"> в проведении этого аукциона по основаниям, предусмотренным </w:t>
      </w:r>
      <w:hyperlink r:id="rId14" w:history="1">
        <w:r w:rsidRPr="002A5570">
          <w:t>пунктом 8 статьи 39.11</w:t>
        </w:r>
      </w:hyperlink>
      <w:r w:rsidRPr="002A5570">
        <w:t xml:space="preserve"> Земельного Кодекса;</w:t>
      </w:r>
    </w:p>
    <w:p w:rsidR="002A5570" w:rsidRPr="002A5570" w:rsidRDefault="002A5570" w:rsidP="00F83A89">
      <w:pPr>
        <w:ind w:firstLine="567"/>
        <w:jc w:val="both"/>
        <w:rPr>
          <w:rFonts w:ascii="Verdana" w:hAnsi="Verdana"/>
        </w:rPr>
      </w:pPr>
      <w:r w:rsidRPr="002A5570">
        <w:t>13. В отношении земельного участка, указанного в заявлен</w:t>
      </w:r>
      <w:proofErr w:type="gramStart"/>
      <w:r w:rsidRPr="002A5570">
        <w:t>ии о е</w:t>
      </w:r>
      <w:proofErr w:type="gramEnd"/>
      <w:r w:rsidRPr="002A5570">
        <w:t xml:space="preserve">го предоставлении, опубликовано и размещено в соответствии с </w:t>
      </w:r>
      <w:hyperlink r:id="rId15" w:history="1">
        <w:r w:rsidRPr="002A5570">
          <w:t>подпунктом 1 пункта 1 статьи 39.18</w:t>
        </w:r>
      </w:hyperlink>
      <w:r w:rsidRPr="002A5570">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2A5570" w:rsidRPr="002A5570" w:rsidRDefault="002A5570" w:rsidP="00F83A89">
      <w:pPr>
        <w:ind w:firstLine="567"/>
        <w:jc w:val="both"/>
        <w:rPr>
          <w:rFonts w:ascii="Verdana" w:hAnsi="Verdana"/>
        </w:rPr>
      </w:pPr>
      <w:r w:rsidRPr="002A5570">
        <w:t xml:space="preserve">14. Разрешенное использование земельного участка не соответствует целям использования такого земельного участка, указанным в заявлении о </w:t>
      </w:r>
      <w:r w:rsidRPr="002A5570">
        <w:lastRenderedPageBreak/>
        <w:t>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A5570" w:rsidRPr="002A5570" w:rsidRDefault="002A5570" w:rsidP="00F83A89">
      <w:pPr>
        <w:ind w:firstLine="567"/>
        <w:jc w:val="both"/>
        <w:rPr>
          <w:rFonts w:ascii="Verdana" w:hAnsi="Verdana"/>
        </w:rPr>
      </w:pPr>
      <w:r w:rsidRPr="002A5570">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2A5570" w:rsidRPr="002A5570" w:rsidRDefault="002A5570" w:rsidP="00F83A89">
      <w:pPr>
        <w:ind w:firstLine="567"/>
        <w:jc w:val="both"/>
        <w:rPr>
          <w:rFonts w:ascii="Verdana" w:hAnsi="Verdana"/>
        </w:rPr>
      </w:pPr>
      <w:r w:rsidRPr="002A5570">
        <w:t xml:space="preserve">15. </w:t>
      </w:r>
      <w:proofErr w:type="gramStart"/>
      <w:r w:rsidRPr="002A5570">
        <w:t xml:space="preserve">Испрашиваемый земельный участок не включен в утвержденный в установленном Правительством Российской Федерации </w:t>
      </w:r>
      <w:hyperlink r:id="rId16" w:history="1">
        <w:r w:rsidRPr="002A5570">
          <w:t>порядке</w:t>
        </w:r>
      </w:hyperlink>
      <w:r w:rsidRPr="002A5570">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Pr="002A5570">
          <w:t>подпунктом 10 пункта 2 статьи 39.10</w:t>
        </w:r>
      </w:hyperlink>
      <w:r w:rsidRPr="002A5570">
        <w:t xml:space="preserve"> Земельного Кодекса;</w:t>
      </w:r>
      <w:proofErr w:type="gramEnd"/>
    </w:p>
    <w:p w:rsidR="002A5570" w:rsidRPr="002A5570" w:rsidRDefault="002A5570" w:rsidP="00F83A89">
      <w:pPr>
        <w:ind w:firstLine="567"/>
        <w:jc w:val="both"/>
        <w:rPr>
          <w:rFonts w:ascii="Verdana" w:hAnsi="Verdana"/>
        </w:rPr>
      </w:pPr>
      <w:r w:rsidRPr="002A5570">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18" w:history="1">
        <w:r w:rsidRPr="002A5570">
          <w:t>пунктом 6 статьи 39.10</w:t>
        </w:r>
      </w:hyperlink>
      <w:r w:rsidRPr="002A5570">
        <w:t xml:space="preserve"> Земельного Кодекса;</w:t>
      </w:r>
    </w:p>
    <w:p w:rsidR="002A5570" w:rsidRPr="002A5570" w:rsidRDefault="002A5570" w:rsidP="00F83A89">
      <w:pPr>
        <w:ind w:firstLine="567"/>
        <w:jc w:val="both"/>
        <w:rPr>
          <w:rFonts w:ascii="Verdana" w:hAnsi="Verdana"/>
        </w:rPr>
      </w:pPr>
      <w:r w:rsidRPr="002A5570">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2A5570" w:rsidRPr="002A5570" w:rsidRDefault="002A5570" w:rsidP="00F83A89">
      <w:pPr>
        <w:ind w:firstLine="567"/>
        <w:jc w:val="both"/>
        <w:rPr>
          <w:rFonts w:ascii="Verdana" w:hAnsi="Verdana"/>
        </w:rPr>
      </w:pPr>
      <w:r w:rsidRPr="002A5570">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A5570" w:rsidRPr="002A5570" w:rsidRDefault="002A5570" w:rsidP="00F83A89">
      <w:pPr>
        <w:ind w:firstLine="567"/>
        <w:jc w:val="both"/>
        <w:rPr>
          <w:rFonts w:ascii="Verdana" w:hAnsi="Verdana"/>
        </w:rPr>
      </w:pPr>
      <w:r w:rsidRPr="002A5570">
        <w:t>19. Предоставление земельного участка на заявленном виде прав не допускается;</w:t>
      </w:r>
    </w:p>
    <w:p w:rsidR="002A5570" w:rsidRPr="002A5570" w:rsidRDefault="002A5570" w:rsidP="00F83A89">
      <w:pPr>
        <w:ind w:firstLine="567"/>
        <w:jc w:val="both"/>
        <w:rPr>
          <w:rFonts w:ascii="Verdana" w:hAnsi="Verdana"/>
        </w:rPr>
      </w:pPr>
      <w:r w:rsidRPr="002A5570">
        <w:t>20. В отношении земельного участка, указанного в заявлен</w:t>
      </w:r>
      <w:proofErr w:type="gramStart"/>
      <w:r w:rsidRPr="002A5570">
        <w:t>ии о е</w:t>
      </w:r>
      <w:proofErr w:type="gramEnd"/>
      <w:r w:rsidRPr="002A5570">
        <w:t>го предоставлении, не установлен вид разрешенного использования;</w:t>
      </w:r>
    </w:p>
    <w:p w:rsidR="002A5570" w:rsidRPr="002A5570" w:rsidRDefault="002A5570" w:rsidP="00F83A89">
      <w:pPr>
        <w:ind w:firstLine="567"/>
        <w:jc w:val="both"/>
        <w:rPr>
          <w:rFonts w:ascii="Verdana" w:hAnsi="Verdana"/>
        </w:rPr>
      </w:pPr>
      <w:r w:rsidRPr="002A5570">
        <w:t>21. Указанный в заявлении о предоставлении земельного участка земельный участок не отнесен к определенной категории земель;</w:t>
      </w:r>
    </w:p>
    <w:p w:rsidR="002A5570" w:rsidRPr="002A5570" w:rsidRDefault="002A5570" w:rsidP="00F83A89">
      <w:pPr>
        <w:ind w:firstLine="567"/>
        <w:jc w:val="both"/>
        <w:rPr>
          <w:rFonts w:ascii="Verdana" w:hAnsi="Verdana"/>
        </w:rPr>
      </w:pPr>
      <w:r w:rsidRPr="002A5570">
        <w:t>22. В отношении земельного участка, указанного в заявлен</w:t>
      </w:r>
      <w:proofErr w:type="gramStart"/>
      <w:r w:rsidRPr="002A5570">
        <w:t>ии о е</w:t>
      </w:r>
      <w:proofErr w:type="gramEnd"/>
      <w:r w:rsidRPr="002A5570">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A5570" w:rsidRPr="002A5570" w:rsidRDefault="002A5570" w:rsidP="00F83A89">
      <w:pPr>
        <w:ind w:firstLine="567"/>
        <w:jc w:val="both"/>
        <w:rPr>
          <w:rFonts w:ascii="Verdana" w:hAnsi="Verdana"/>
        </w:rPr>
      </w:pPr>
      <w:r w:rsidRPr="002A5570">
        <w:t xml:space="preserve">23. </w:t>
      </w:r>
      <w:proofErr w:type="gramStart"/>
      <w:r w:rsidRPr="002A5570">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w:t>
      </w:r>
      <w:r w:rsidRPr="002A5570">
        <w:lastRenderedPageBreak/>
        <w:t>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2A5570">
        <w:t xml:space="preserve"> или реконструкции;</w:t>
      </w:r>
    </w:p>
    <w:p w:rsidR="002A5570" w:rsidRPr="002A5570" w:rsidRDefault="002A5570" w:rsidP="00F83A89">
      <w:pPr>
        <w:ind w:firstLine="567"/>
        <w:jc w:val="both"/>
        <w:rPr>
          <w:rFonts w:ascii="Verdana" w:hAnsi="Verdana"/>
        </w:rPr>
      </w:pPr>
      <w:r w:rsidRPr="002A5570">
        <w:t>24. Границы земельного участка, указанного в заявлен</w:t>
      </w:r>
      <w:proofErr w:type="gramStart"/>
      <w:r w:rsidRPr="002A5570">
        <w:t>ии о е</w:t>
      </w:r>
      <w:proofErr w:type="gramEnd"/>
      <w:r w:rsidRPr="002A5570">
        <w:t xml:space="preserve">го предоставлении, подлежат уточнению в соответствии с Федеральным </w:t>
      </w:r>
      <w:hyperlink r:id="rId19" w:history="1">
        <w:r w:rsidRPr="002A5570">
          <w:t>законом</w:t>
        </w:r>
      </w:hyperlink>
      <w:r w:rsidRPr="002A5570">
        <w:t xml:space="preserve"> "О государственной регистрации недвижимости";</w:t>
      </w:r>
    </w:p>
    <w:p w:rsidR="002A5570" w:rsidRPr="002A5570" w:rsidRDefault="002A5570" w:rsidP="00F83A89">
      <w:pPr>
        <w:ind w:firstLine="567"/>
        <w:jc w:val="both"/>
        <w:rPr>
          <w:rFonts w:ascii="Verdana" w:hAnsi="Verdana"/>
        </w:rPr>
      </w:pPr>
      <w:r w:rsidRPr="002A5570">
        <w:t>25. Площадь земельного участка, указанного в заявлен</w:t>
      </w:r>
      <w:proofErr w:type="gramStart"/>
      <w:r w:rsidRPr="002A5570">
        <w:t>ии о е</w:t>
      </w:r>
      <w:proofErr w:type="gramEnd"/>
      <w:r w:rsidRPr="002A5570">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2A5570" w:rsidRPr="002A5570" w:rsidRDefault="002A5570" w:rsidP="00F83A89">
      <w:pPr>
        <w:ind w:firstLine="567"/>
        <w:jc w:val="both"/>
        <w:rPr>
          <w:rFonts w:ascii="Verdana" w:hAnsi="Verdana"/>
        </w:rPr>
      </w:pPr>
      <w:r w:rsidRPr="002A5570">
        <w:t xml:space="preserve">26. </w:t>
      </w:r>
      <w:proofErr w:type="gramStart"/>
      <w:r w:rsidRPr="002A5570">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0" w:history="1">
        <w:r w:rsidRPr="002A5570">
          <w:t>частью 4 статьи 18</w:t>
        </w:r>
      </w:hyperlink>
      <w:r w:rsidRPr="002A5570">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2A5570">
        <w:t xml:space="preserve"> </w:t>
      </w:r>
      <w:hyperlink r:id="rId21" w:history="1">
        <w:r w:rsidRPr="002A5570">
          <w:t>частью 3 статьи 14</w:t>
        </w:r>
      </w:hyperlink>
      <w:r w:rsidRPr="002A5570">
        <w:t xml:space="preserve"> указанного Федерального закона.</w:t>
      </w:r>
    </w:p>
    <w:p w:rsidR="002A31E3" w:rsidRPr="002A31E3" w:rsidRDefault="00587540" w:rsidP="00F83A89">
      <w:pPr>
        <w:ind w:firstLine="567"/>
        <w:jc w:val="both"/>
        <w:rPr>
          <w:rFonts w:eastAsia="Calibri"/>
        </w:rPr>
      </w:pPr>
      <w:r>
        <w:rPr>
          <w:rFonts w:eastAsia="Calibri"/>
        </w:rPr>
        <w:t>2. Настоящее п</w:t>
      </w:r>
      <w:r w:rsidR="002A31E3" w:rsidRPr="002A31E3">
        <w:rPr>
          <w:rFonts w:eastAsia="Calibri"/>
        </w:rPr>
        <w:t>остановление вступает в силу с момента официального опубликования</w:t>
      </w:r>
    </w:p>
    <w:p w:rsidR="002A31E3" w:rsidRPr="002A31E3" w:rsidRDefault="00587540" w:rsidP="00F83A89">
      <w:pPr>
        <w:ind w:firstLine="567"/>
        <w:jc w:val="both"/>
        <w:rPr>
          <w:rFonts w:eastAsia="Calibri"/>
        </w:rPr>
      </w:pPr>
      <w:r>
        <w:rPr>
          <w:rFonts w:eastAsia="Calibri"/>
        </w:rPr>
        <w:t xml:space="preserve">3. </w:t>
      </w:r>
      <w:proofErr w:type="gramStart"/>
      <w:r>
        <w:rPr>
          <w:rFonts w:eastAsia="Calibri"/>
        </w:rPr>
        <w:t>Контроль за</w:t>
      </w:r>
      <w:proofErr w:type="gramEnd"/>
      <w:r>
        <w:rPr>
          <w:rFonts w:eastAsia="Calibri"/>
        </w:rPr>
        <w:t xml:space="preserve"> выполнением п</w:t>
      </w:r>
      <w:r w:rsidR="002A31E3" w:rsidRPr="002A31E3">
        <w:rPr>
          <w:rFonts w:eastAsia="Calibri"/>
        </w:rPr>
        <w:t>остановления оставляю за собой.</w:t>
      </w:r>
    </w:p>
    <w:p w:rsidR="002A31E3" w:rsidRPr="002A31E3" w:rsidRDefault="002A31E3" w:rsidP="002A31E3">
      <w:pPr>
        <w:jc w:val="both"/>
        <w:rPr>
          <w:rFonts w:eastAsia="Calibri"/>
        </w:rPr>
      </w:pPr>
    </w:p>
    <w:p w:rsidR="0018055A" w:rsidRDefault="0018055A" w:rsidP="00CD3131">
      <w:pPr>
        <w:spacing w:line="276" w:lineRule="auto"/>
        <w:ind w:firstLine="706"/>
        <w:jc w:val="both"/>
      </w:pPr>
    </w:p>
    <w:p w:rsidR="0085000C" w:rsidRDefault="0085000C" w:rsidP="00CD3131">
      <w:pPr>
        <w:spacing w:line="276" w:lineRule="auto"/>
        <w:ind w:firstLine="706"/>
        <w:jc w:val="both"/>
      </w:pPr>
    </w:p>
    <w:p w:rsidR="00120410" w:rsidRDefault="00120410" w:rsidP="00CD3131">
      <w:pPr>
        <w:spacing w:line="276" w:lineRule="auto"/>
        <w:ind w:firstLine="706"/>
        <w:jc w:val="both"/>
      </w:pPr>
    </w:p>
    <w:p w:rsidR="00120410" w:rsidRDefault="00120410" w:rsidP="00CD3131">
      <w:pPr>
        <w:spacing w:line="276" w:lineRule="auto"/>
        <w:ind w:firstLine="706"/>
        <w:jc w:val="both"/>
      </w:pPr>
    </w:p>
    <w:p w:rsidR="00120410" w:rsidRDefault="00120410" w:rsidP="00CD3131">
      <w:pPr>
        <w:spacing w:line="276" w:lineRule="auto"/>
        <w:ind w:firstLine="706"/>
        <w:jc w:val="both"/>
      </w:pPr>
    </w:p>
    <w:p w:rsidR="00120410" w:rsidRPr="00CD3131" w:rsidRDefault="00120410" w:rsidP="00CD3131">
      <w:pPr>
        <w:spacing w:line="276" w:lineRule="auto"/>
        <w:ind w:firstLine="706"/>
        <w:jc w:val="both"/>
      </w:pPr>
    </w:p>
    <w:p w:rsidR="0018055A" w:rsidRDefault="00120410" w:rsidP="002A5570">
      <w:pPr>
        <w:jc w:val="both"/>
      </w:pPr>
      <w:r>
        <w:t>Глава</w:t>
      </w:r>
      <w:r w:rsidR="0018055A">
        <w:t xml:space="preserve"> Администрации</w:t>
      </w:r>
    </w:p>
    <w:p w:rsidR="0018055A" w:rsidRDefault="00D26FEC" w:rsidP="002A5570">
      <w:pPr>
        <w:jc w:val="both"/>
      </w:pPr>
      <w:r>
        <w:t xml:space="preserve">Мартыновского </w:t>
      </w:r>
      <w:r w:rsidR="0018055A">
        <w:t xml:space="preserve"> сельского поселения               </w:t>
      </w:r>
      <w:r w:rsidR="00120410">
        <w:t xml:space="preserve">   </w:t>
      </w:r>
      <w:r w:rsidR="0018055A">
        <w:t xml:space="preserve">                    </w:t>
      </w:r>
      <w:r w:rsidR="002A5570">
        <w:t>Н.В. Степанов</w:t>
      </w:r>
    </w:p>
    <w:sectPr w:rsidR="0018055A" w:rsidSect="002A31E3">
      <w:footerReference w:type="default" r:id="rId22"/>
      <w:pgSz w:w="11907" w:h="16834" w:code="9"/>
      <w:pgMar w:top="706" w:right="850" w:bottom="709" w:left="131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554" w:rsidRDefault="005F1554" w:rsidP="003A56F5">
      <w:r>
        <w:separator/>
      </w:r>
    </w:p>
  </w:endnote>
  <w:endnote w:type="continuationSeparator" w:id="0">
    <w:p w:rsidR="005F1554" w:rsidRDefault="005F1554" w:rsidP="003A5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EF4" w:rsidRDefault="00796EF4" w:rsidP="00824822">
    <w:pPr>
      <w:pStyle w:val="aa"/>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87540">
      <w:rPr>
        <w:rStyle w:val="a5"/>
        <w:noProof/>
      </w:rPr>
      <w:t>1</w:t>
    </w:r>
    <w:r>
      <w:rPr>
        <w:rStyle w:val="a5"/>
      </w:rPr>
      <w:fldChar w:fldCharType="end"/>
    </w:r>
  </w:p>
  <w:p w:rsidR="00796EF4" w:rsidRDefault="00796EF4" w:rsidP="0010120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554" w:rsidRDefault="005F1554" w:rsidP="003A56F5">
      <w:r>
        <w:separator/>
      </w:r>
    </w:p>
  </w:footnote>
  <w:footnote w:type="continuationSeparator" w:id="0">
    <w:p w:rsidR="005F1554" w:rsidRDefault="005F1554" w:rsidP="003A5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1"/>
    <w:lvl w:ilvl="0">
      <w:start w:val="1"/>
      <w:numFmt w:val="none"/>
      <w:suff w:val="nothing"/>
      <w:lvlText w:val=""/>
      <w:lvlJc w:val="left"/>
      <w:pPr>
        <w:tabs>
          <w:tab w:val="num" w:pos="432"/>
        </w:tabs>
        <w:ind w:left="432" w:hanging="432"/>
      </w:pPr>
      <w:rPr>
        <w:b/>
        <w:bCs/>
        <w:sz w:val="28"/>
        <w:szCs w:val="2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749390E"/>
    <w:multiLevelType w:val="hybridMultilevel"/>
    <w:tmpl w:val="042A1DEE"/>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3">
    <w:nsid w:val="091066E4"/>
    <w:multiLevelType w:val="hybridMultilevel"/>
    <w:tmpl w:val="F24CF85C"/>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9A52E41"/>
    <w:multiLevelType w:val="hybridMultilevel"/>
    <w:tmpl w:val="060A0C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AD86494"/>
    <w:multiLevelType w:val="hybridMultilevel"/>
    <w:tmpl w:val="060A0C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D9849FF"/>
    <w:multiLevelType w:val="hybridMultilevel"/>
    <w:tmpl w:val="FC748CEE"/>
    <w:lvl w:ilvl="0" w:tplc="BD8ADB34">
      <w:start w:val="1"/>
      <w:numFmt w:val="decimal"/>
      <w:lvlText w:val="%1)"/>
      <w:lvlJc w:val="left"/>
      <w:pPr>
        <w:ind w:left="1527" w:hanging="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1A00B1E"/>
    <w:multiLevelType w:val="hybridMultilevel"/>
    <w:tmpl w:val="466E45F6"/>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8">
    <w:nsid w:val="325B7C5F"/>
    <w:multiLevelType w:val="hybridMultilevel"/>
    <w:tmpl w:val="8AD80FF4"/>
    <w:lvl w:ilvl="0" w:tplc="04190001">
      <w:start w:val="1"/>
      <w:numFmt w:val="bullet"/>
      <w:lvlText w:val=""/>
      <w:lvlJc w:val="left"/>
      <w:pPr>
        <w:tabs>
          <w:tab w:val="num" w:pos="720"/>
        </w:tabs>
        <w:ind w:left="720" w:hanging="360"/>
      </w:pPr>
      <w:rPr>
        <w:rFonts w:ascii="Symbol" w:hAnsi="Symbol" w:cs="Symbol" w:hint="default"/>
      </w:rPr>
    </w:lvl>
    <w:lvl w:ilvl="1" w:tplc="0419000F">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76C7A76"/>
    <w:multiLevelType w:val="hybridMultilevel"/>
    <w:tmpl w:val="C0E2250E"/>
    <w:lvl w:ilvl="0" w:tplc="F2DC987E">
      <w:start w:val="1"/>
      <w:numFmt w:val="decimal"/>
      <w:lvlText w:val="%1)"/>
      <w:lvlJc w:val="left"/>
      <w:pPr>
        <w:tabs>
          <w:tab w:val="num" w:pos="1066"/>
        </w:tabs>
        <w:ind w:left="1066" w:hanging="360"/>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0">
    <w:nsid w:val="3BFD20AF"/>
    <w:multiLevelType w:val="hybridMultilevel"/>
    <w:tmpl w:val="15A01012"/>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1">
    <w:nsid w:val="3C52599C"/>
    <w:multiLevelType w:val="hybridMultilevel"/>
    <w:tmpl w:val="FE5CA064"/>
    <w:lvl w:ilvl="0" w:tplc="F2DC987E">
      <w:start w:val="1"/>
      <w:numFmt w:val="decimal"/>
      <w:lvlText w:val="%1)"/>
      <w:lvlJc w:val="left"/>
      <w:pPr>
        <w:tabs>
          <w:tab w:val="num" w:pos="1066"/>
        </w:tabs>
        <w:ind w:left="1066" w:hanging="360"/>
      </w:pPr>
      <w:rPr>
        <w:rFonts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2">
    <w:nsid w:val="45FB6B20"/>
    <w:multiLevelType w:val="hybridMultilevel"/>
    <w:tmpl w:val="3EC807CC"/>
    <w:lvl w:ilvl="0" w:tplc="8962F0E4">
      <w:start w:val="1"/>
      <w:numFmt w:val="bullet"/>
      <w:lvlText w:val=""/>
      <w:lvlJc w:val="left"/>
      <w:pPr>
        <w:ind w:left="502" w:hanging="360"/>
      </w:pPr>
      <w:rPr>
        <w:rFonts w:ascii="Wingdings" w:hAnsi="Wingdings" w:cs="Wingdings" w:hint="default"/>
        <w:sz w:val="40"/>
        <w:szCs w:val="40"/>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13">
    <w:nsid w:val="51527C6B"/>
    <w:multiLevelType w:val="hybridMultilevel"/>
    <w:tmpl w:val="DF96316C"/>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4">
    <w:nsid w:val="5B533DF7"/>
    <w:multiLevelType w:val="hybridMultilevel"/>
    <w:tmpl w:val="FDB6ED38"/>
    <w:lvl w:ilvl="0" w:tplc="F2DC987E">
      <w:start w:val="1"/>
      <w:numFmt w:val="decimal"/>
      <w:lvlText w:val="%1)"/>
      <w:lvlJc w:val="left"/>
      <w:pPr>
        <w:tabs>
          <w:tab w:val="num" w:pos="1772"/>
        </w:tabs>
        <w:ind w:left="1772" w:hanging="360"/>
      </w:pPr>
      <w:rPr>
        <w:rFonts w:hint="default"/>
      </w:rPr>
    </w:lvl>
    <w:lvl w:ilvl="1" w:tplc="04190019">
      <w:start w:val="1"/>
      <w:numFmt w:val="lowerLetter"/>
      <w:lvlText w:val="%2."/>
      <w:lvlJc w:val="left"/>
      <w:pPr>
        <w:tabs>
          <w:tab w:val="num" w:pos="2146"/>
        </w:tabs>
        <w:ind w:left="2146" w:hanging="360"/>
      </w:pPr>
    </w:lvl>
    <w:lvl w:ilvl="2" w:tplc="0419001B">
      <w:start w:val="1"/>
      <w:numFmt w:val="lowerRoman"/>
      <w:lvlText w:val="%3."/>
      <w:lvlJc w:val="right"/>
      <w:pPr>
        <w:tabs>
          <w:tab w:val="num" w:pos="2866"/>
        </w:tabs>
        <w:ind w:left="2866" w:hanging="180"/>
      </w:pPr>
    </w:lvl>
    <w:lvl w:ilvl="3" w:tplc="0419000F">
      <w:start w:val="1"/>
      <w:numFmt w:val="decimal"/>
      <w:lvlText w:val="%4."/>
      <w:lvlJc w:val="left"/>
      <w:pPr>
        <w:tabs>
          <w:tab w:val="num" w:pos="3586"/>
        </w:tabs>
        <w:ind w:left="3586" w:hanging="360"/>
      </w:pPr>
    </w:lvl>
    <w:lvl w:ilvl="4" w:tplc="04190019">
      <w:start w:val="1"/>
      <w:numFmt w:val="lowerLetter"/>
      <w:lvlText w:val="%5."/>
      <w:lvlJc w:val="left"/>
      <w:pPr>
        <w:tabs>
          <w:tab w:val="num" w:pos="4306"/>
        </w:tabs>
        <w:ind w:left="4306" w:hanging="360"/>
      </w:pPr>
    </w:lvl>
    <w:lvl w:ilvl="5" w:tplc="0419001B">
      <w:start w:val="1"/>
      <w:numFmt w:val="lowerRoman"/>
      <w:lvlText w:val="%6."/>
      <w:lvlJc w:val="right"/>
      <w:pPr>
        <w:tabs>
          <w:tab w:val="num" w:pos="5026"/>
        </w:tabs>
        <w:ind w:left="5026" w:hanging="180"/>
      </w:pPr>
    </w:lvl>
    <w:lvl w:ilvl="6" w:tplc="0419000F">
      <w:start w:val="1"/>
      <w:numFmt w:val="decimal"/>
      <w:lvlText w:val="%7."/>
      <w:lvlJc w:val="left"/>
      <w:pPr>
        <w:tabs>
          <w:tab w:val="num" w:pos="5746"/>
        </w:tabs>
        <w:ind w:left="5746" w:hanging="360"/>
      </w:pPr>
    </w:lvl>
    <w:lvl w:ilvl="7" w:tplc="04190019">
      <w:start w:val="1"/>
      <w:numFmt w:val="lowerLetter"/>
      <w:lvlText w:val="%8."/>
      <w:lvlJc w:val="left"/>
      <w:pPr>
        <w:tabs>
          <w:tab w:val="num" w:pos="6466"/>
        </w:tabs>
        <w:ind w:left="6466" w:hanging="360"/>
      </w:pPr>
    </w:lvl>
    <w:lvl w:ilvl="8" w:tplc="0419001B">
      <w:start w:val="1"/>
      <w:numFmt w:val="lowerRoman"/>
      <w:lvlText w:val="%9."/>
      <w:lvlJc w:val="right"/>
      <w:pPr>
        <w:tabs>
          <w:tab w:val="num" w:pos="7186"/>
        </w:tabs>
        <w:ind w:left="7186" w:hanging="180"/>
      </w:pPr>
    </w:lvl>
  </w:abstractNum>
  <w:abstractNum w:abstractNumId="15">
    <w:nsid w:val="5CB71E84"/>
    <w:multiLevelType w:val="hybridMultilevel"/>
    <w:tmpl w:val="6474156E"/>
    <w:lvl w:ilvl="0" w:tplc="7E1ED6D2">
      <w:start w:val="1"/>
      <w:numFmt w:val="upperRoman"/>
      <w:lvlText w:val="%1."/>
      <w:lvlJc w:val="left"/>
      <w:pPr>
        <w:ind w:left="1080" w:hanging="72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CF143CC"/>
    <w:multiLevelType w:val="hybridMultilevel"/>
    <w:tmpl w:val="B9522DF2"/>
    <w:lvl w:ilvl="0" w:tplc="E4BE128A">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3AF7F55"/>
    <w:multiLevelType w:val="multilevel"/>
    <w:tmpl w:val="0419001F"/>
    <w:lvl w:ilvl="0">
      <w:start w:val="1"/>
      <w:numFmt w:val="decimal"/>
      <w:lvlText w:val="%1."/>
      <w:lvlJc w:val="left"/>
      <w:pPr>
        <w:tabs>
          <w:tab w:val="num" w:pos="900"/>
        </w:tabs>
        <w:ind w:left="90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980"/>
        </w:tabs>
        <w:ind w:left="1764" w:hanging="504"/>
      </w:pPr>
    </w:lvl>
    <w:lvl w:ilvl="3">
      <w:start w:val="1"/>
      <w:numFmt w:val="decimal"/>
      <w:lvlText w:val="%1.%2.%3.%4."/>
      <w:lvlJc w:val="left"/>
      <w:pPr>
        <w:tabs>
          <w:tab w:val="num" w:pos="2340"/>
        </w:tabs>
        <w:ind w:left="2268" w:hanging="648"/>
      </w:pPr>
    </w:lvl>
    <w:lvl w:ilvl="4">
      <w:start w:val="1"/>
      <w:numFmt w:val="decimal"/>
      <w:lvlText w:val="%1.%2.%3.%4.%5."/>
      <w:lvlJc w:val="left"/>
      <w:pPr>
        <w:tabs>
          <w:tab w:val="num" w:pos="3060"/>
        </w:tabs>
        <w:ind w:left="2772" w:hanging="792"/>
      </w:pPr>
    </w:lvl>
    <w:lvl w:ilvl="5">
      <w:start w:val="1"/>
      <w:numFmt w:val="decimal"/>
      <w:lvlText w:val="%1.%2.%3.%4.%5.%6."/>
      <w:lvlJc w:val="left"/>
      <w:pPr>
        <w:tabs>
          <w:tab w:val="num" w:pos="3420"/>
        </w:tabs>
        <w:ind w:left="3276" w:hanging="936"/>
      </w:pPr>
    </w:lvl>
    <w:lvl w:ilvl="6">
      <w:start w:val="1"/>
      <w:numFmt w:val="decimal"/>
      <w:lvlText w:val="%1.%2.%3.%4.%5.%6.%7."/>
      <w:lvlJc w:val="left"/>
      <w:pPr>
        <w:tabs>
          <w:tab w:val="num" w:pos="4140"/>
        </w:tabs>
        <w:ind w:left="3780" w:hanging="1080"/>
      </w:pPr>
    </w:lvl>
    <w:lvl w:ilvl="7">
      <w:start w:val="1"/>
      <w:numFmt w:val="decimal"/>
      <w:lvlText w:val="%1.%2.%3.%4.%5.%6.%7.%8."/>
      <w:lvlJc w:val="left"/>
      <w:pPr>
        <w:tabs>
          <w:tab w:val="num" w:pos="4500"/>
        </w:tabs>
        <w:ind w:left="4284" w:hanging="1224"/>
      </w:pPr>
    </w:lvl>
    <w:lvl w:ilvl="8">
      <w:start w:val="1"/>
      <w:numFmt w:val="decimal"/>
      <w:lvlText w:val="%1.%2.%3.%4.%5.%6.%7.%8.%9."/>
      <w:lvlJc w:val="left"/>
      <w:pPr>
        <w:tabs>
          <w:tab w:val="num" w:pos="5220"/>
        </w:tabs>
        <w:ind w:left="4860" w:hanging="1440"/>
      </w:pPr>
    </w:lvl>
  </w:abstractNum>
  <w:abstractNum w:abstractNumId="18">
    <w:nsid w:val="7AD75381"/>
    <w:multiLevelType w:val="hybridMultilevel"/>
    <w:tmpl w:val="93907F4E"/>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num w:numId="1">
    <w:abstractNumId w:val="15"/>
  </w:num>
  <w:num w:numId="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1"/>
  </w:num>
  <w:num w:numId="8">
    <w:abstractNumId w:val="7"/>
  </w:num>
  <w:num w:numId="9">
    <w:abstractNumId w:val="9"/>
  </w:num>
  <w:num w:numId="10">
    <w:abstractNumId w:val="2"/>
  </w:num>
  <w:num w:numId="11">
    <w:abstractNumId w:val="13"/>
  </w:num>
  <w:num w:numId="12">
    <w:abstractNumId w:val="10"/>
  </w:num>
  <w:num w:numId="13">
    <w:abstractNumId w:val="18"/>
  </w:num>
  <w:num w:numId="14">
    <w:abstractNumId w:val="11"/>
  </w:num>
  <w:num w:numId="15">
    <w:abstractNumId w:val="14"/>
  </w:num>
  <w:num w:numId="16">
    <w:abstractNumId w:val="17"/>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E6D"/>
    <w:rsid w:val="00010024"/>
    <w:rsid w:val="0003246F"/>
    <w:rsid w:val="000340A7"/>
    <w:rsid w:val="00050A74"/>
    <w:rsid w:val="00051A81"/>
    <w:rsid w:val="00055447"/>
    <w:rsid w:val="000608D1"/>
    <w:rsid w:val="000A4118"/>
    <w:rsid w:val="000A60C1"/>
    <w:rsid w:val="000B043A"/>
    <w:rsid w:val="000C15F7"/>
    <w:rsid w:val="000D223A"/>
    <w:rsid w:val="000E0CB6"/>
    <w:rsid w:val="000E1BC6"/>
    <w:rsid w:val="000E2FB7"/>
    <w:rsid w:val="000E70D3"/>
    <w:rsid w:val="000F52E6"/>
    <w:rsid w:val="00101200"/>
    <w:rsid w:val="00116E34"/>
    <w:rsid w:val="00120410"/>
    <w:rsid w:val="00131239"/>
    <w:rsid w:val="00136E27"/>
    <w:rsid w:val="00154401"/>
    <w:rsid w:val="001739AF"/>
    <w:rsid w:val="0018055A"/>
    <w:rsid w:val="00187172"/>
    <w:rsid w:val="001A3765"/>
    <w:rsid w:val="001A3834"/>
    <w:rsid w:val="001A7B9A"/>
    <w:rsid w:val="001B6275"/>
    <w:rsid w:val="001C3E3F"/>
    <w:rsid w:val="001C3EC2"/>
    <w:rsid w:val="001E2367"/>
    <w:rsid w:val="002048BC"/>
    <w:rsid w:val="00221503"/>
    <w:rsid w:val="0024118F"/>
    <w:rsid w:val="0024360F"/>
    <w:rsid w:val="00264345"/>
    <w:rsid w:val="0027388C"/>
    <w:rsid w:val="002753EE"/>
    <w:rsid w:val="002758E3"/>
    <w:rsid w:val="00285996"/>
    <w:rsid w:val="002A31E3"/>
    <w:rsid w:val="002A5570"/>
    <w:rsid w:val="002D078F"/>
    <w:rsid w:val="002D6287"/>
    <w:rsid w:val="002E21DE"/>
    <w:rsid w:val="002E6BA1"/>
    <w:rsid w:val="002F07E4"/>
    <w:rsid w:val="002F41EA"/>
    <w:rsid w:val="003001D7"/>
    <w:rsid w:val="00321687"/>
    <w:rsid w:val="00330372"/>
    <w:rsid w:val="00346311"/>
    <w:rsid w:val="003770DE"/>
    <w:rsid w:val="00381638"/>
    <w:rsid w:val="00392A9A"/>
    <w:rsid w:val="003A56F5"/>
    <w:rsid w:val="003A603A"/>
    <w:rsid w:val="003C0553"/>
    <w:rsid w:val="003D771F"/>
    <w:rsid w:val="003E0963"/>
    <w:rsid w:val="003E4F23"/>
    <w:rsid w:val="003E6297"/>
    <w:rsid w:val="003E64FA"/>
    <w:rsid w:val="003E730B"/>
    <w:rsid w:val="004016BA"/>
    <w:rsid w:val="004115E0"/>
    <w:rsid w:val="00435059"/>
    <w:rsid w:val="0044028E"/>
    <w:rsid w:val="0044596B"/>
    <w:rsid w:val="00446AD0"/>
    <w:rsid w:val="00447F52"/>
    <w:rsid w:val="00454850"/>
    <w:rsid w:val="00457215"/>
    <w:rsid w:val="0046170A"/>
    <w:rsid w:val="00461E23"/>
    <w:rsid w:val="00463461"/>
    <w:rsid w:val="00471535"/>
    <w:rsid w:val="0049092A"/>
    <w:rsid w:val="004927BA"/>
    <w:rsid w:val="004A34EA"/>
    <w:rsid w:val="004B48DA"/>
    <w:rsid w:val="004B665B"/>
    <w:rsid w:val="004B733C"/>
    <w:rsid w:val="004C336E"/>
    <w:rsid w:val="004D04F2"/>
    <w:rsid w:val="004D2BF8"/>
    <w:rsid w:val="004E3201"/>
    <w:rsid w:val="004F0B36"/>
    <w:rsid w:val="00502C8F"/>
    <w:rsid w:val="00511DAC"/>
    <w:rsid w:val="005138F7"/>
    <w:rsid w:val="00515BD9"/>
    <w:rsid w:val="00537138"/>
    <w:rsid w:val="005378A2"/>
    <w:rsid w:val="0054651B"/>
    <w:rsid w:val="00547798"/>
    <w:rsid w:val="005535A7"/>
    <w:rsid w:val="00554D23"/>
    <w:rsid w:val="00564C72"/>
    <w:rsid w:val="00567931"/>
    <w:rsid w:val="00577E8A"/>
    <w:rsid w:val="00587540"/>
    <w:rsid w:val="0058794B"/>
    <w:rsid w:val="005A040D"/>
    <w:rsid w:val="005C0918"/>
    <w:rsid w:val="005C0D4C"/>
    <w:rsid w:val="005C406D"/>
    <w:rsid w:val="005C6991"/>
    <w:rsid w:val="005D6CA5"/>
    <w:rsid w:val="005E0FE8"/>
    <w:rsid w:val="005F1554"/>
    <w:rsid w:val="005F254F"/>
    <w:rsid w:val="0060525F"/>
    <w:rsid w:val="00624255"/>
    <w:rsid w:val="00626729"/>
    <w:rsid w:val="00635692"/>
    <w:rsid w:val="00646BB4"/>
    <w:rsid w:val="006610B5"/>
    <w:rsid w:val="00666070"/>
    <w:rsid w:val="0066745E"/>
    <w:rsid w:val="00696195"/>
    <w:rsid w:val="006A2EF6"/>
    <w:rsid w:val="006B3421"/>
    <w:rsid w:val="006B5762"/>
    <w:rsid w:val="006D74B4"/>
    <w:rsid w:val="006F2E49"/>
    <w:rsid w:val="006F370B"/>
    <w:rsid w:val="00701E1A"/>
    <w:rsid w:val="00707218"/>
    <w:rsid w:val="00712B03"/>
    <w:rsid w:val="007176FC"/>
    <w:rsid w:val="00731555"/>
    <w:rsid w:val="007342F2"/>
    <w:rsid w:val="0074208D"/>
    <w:rsid w:val="00746DCE"/>
    <w:rsid w:val="007512C5"/>
    <w:rsid w:val="00770BDB"/>
    <w:rsid w:val="00780121"/>
    <w:rsid w:val="0079662E"/>
    <w:rsid w:val="00796EF4"/>
    <w:rsid w:val="007A3148"/>
    <w:rsid w:val="007C4EB9"/>
    <w:rsid w:val="007C6D99"/>
    <w:rsid w:val="007D0577"/>
    <w:rsid w:val="007D4A4B"/>
    <w:rsid w:val="007D69E9"/>
    <w:rsid w:val="007E2FAA"/>
    <w:rsid w:val="007E41E6"/>
    <w:rsid w:val="007E4AAE"/>
    <w:rsid w:val="007F1FF7"/>
    <w:rsid w:val="007F2AC2"/>
    <w:rsid w:val="00802DA0"/>
    <w:rsid w:val="008164F6"/>
    <w:rsid w:val="00821E6D"/>
    <w:rsid w:val="00823980"/>
    <w:rsid w:val="00824822"/>
    <w:rsid w:val="008329E0"/>
    <w:rsid w:val="008460CC"/>
    <w:rsid w:val="0085000C"/>
    <w:rsid w:val="008528C9"/>
    <w:rsid w:val="008622EF"/>
    <w:rsid w:val="00863E79"/>
    <w:rsid w:val="008748BC"/>
    <w:rsid w:val="00876818"/>
    <w:rsid w:val="00880444"/>
    <w:rsid w:val="00887D0C"/>
    <w:rsid w:val="00895B3B"/>
    <w:rsid w:val="008B69AD"/>
    <w:rsid w:val="008C0CD1"/>
    <w:rsid w:val="008C3F74"/>
    <w:rsid w:val="008C77FF"/>
    <w:rsid w:val="008F71AD"/>
    <w:rsid w:val="00903FEE"/>
    <w:rsid w:val="009066D9"/>
    <w:rsid w:val="00916E7D"/>
    <w:rsid w:val="00933215"/>
    <w:rsid w:val="0094756A"/>
    <w:rsid w:val="00950A40"/>
    <w:rsid w:val="0096486D"/>
    <w:rsid w:val="0096593B"/>
    <w:rsid w:val="00985802"/>
    <w:rsid w:val="00993641"/>
    <w:rsid w:val="009978D6"/>
    <w:rsid w:val="009D3AF2"/>
    <w:rsid w:val="009D5C82"/>
    <w:rsid w:val="009E4018"/>
    <w:rsid w:val="00A02BF6"/>
    <w:rsid w:val="00A14D4F"/>
    <w:rsid w:val="00A2074A"/>
    <w:rsid w:val="00A5017E"/>
    <w:rsid w:val="00A51778"/>
    <w:rsid w:val="00A54BDA"/>
    <w:rsid w:val="00A56DC4"/>
    <w:rsid w:val="00A67FC7"/>
    <w:rsid w:val="00A71475"/>
    <w:rsid w:val="00A82D1F"/>
    <w:rsid w:val="00A96B66"/>
    <w:rsid w:val="00AB4309"/>
    <w:rsid w:val="00AB7D2D"/>
    <w:rsid w:val="00AD20ED"/>
    <w:rsid w:val="00B03602"/>
    <w:rsid w:val="00B052DA"/>
    <w:rsid w:val="00B16334"/>
    <w:rsid w:val="00B55DBD"/>
    <w:rsid w:val="00B64BC7"/>
    <w:rsid w:val="00B76512"/>
    <w:rsid w:val="00B96480"/>
    <w:rsid w:val="00BA19DA"/>
    <w:rsid w:val="00BA505D"/>
    <w:rsid w:val="00BD4FBF"/>
    <w:rsid w:val="00BD5D17"/>
    <w:rsid w:val="00BD7A6B"/>
    <w:rsid w:val="00BE0FC1"/>
    <w:rsid w:val="00BE7850"/>
    <w:rsid w:val="00BF0262"/>
    <w:rsid w:val="00C03ED1"/>
    <w:rsid w:val="00C3065F"/>
    <w:rsid w:val="00C44C5C"/>
    <w:rsid w:val="00C55E19"/>
    <w:rsid w:val="00C6509A"/>
    <w:rsid w:val="00C8292B"/>
    <w:rsid w:val="00C90EB7"/>
    <w:rsid w:val="00C9279E"/>
    <w:rsid w:val="00C96DC6"/>
    <w:rsid w:val="00CB5115"/>
    <w:rsid w:val="00CC6CC3"/>
    <w:rsid w:val="00CD3131"/>
    <w:rsid w:val="00CE334B"/>
    <w:rsid w:val="00CF4117"/>
    <w:rsid w:val="00D05945"/>
    <w:rsid w:val="00D12800"/>
    <w:rsid w:val="00D15EC6"/>
    <w:rsid w:val="00D16814"/>
    <w:rsid w:val="00D209CD"/>
    <w:rsid w:val="00D26B71"/>
    <w:rsid w:val="00D26FEC"/>
    <w:rsid w:val="00D31179"/>
    <w:rsid w:val="00D35E74"/>
    <w:rsid w:val="00D65212"/>
    <w:rsid w:val="00D77BFF"/>
    <w:rsid w:val="00D90DFC"/>
    <w:rsid w:val="00D97061"/>
    <w:rsid w:val="00DA54BE"/>
    <w:rsid w:val="00DA77B7"/>
    <w:rsid w:val="00DB65D4"/>
    <w:rsid w:val="00DC69E9"/>
    <w:rsid w:val="00DC6A25"/>
    <w:rsid w:val="00DD3096"/>
    <w:rsid w:val="00DE4E7C"/>
    <w:rsid w:val="00E168EC"/>
    <w:rsid w:val="00E260BB"/>
    <w:rsid w:val="00E27B20"/>
    <w:rsid w:val="00E42C87"/>
    <w:rsid w:val="00E4646F"/>
    <w:rsid w:val="00E47872"/>
    <w:rsid w:val="00E54A44"/>
    <w:rsid w:val="00E6186F"/>
    <w:rsid w:val="00E64341"/>
    <w:rsid w:val="00E75962"/>
    <w:rsid w:val="00E75E05"/>
    <w:rsid w:val="00E87772"/>
    <w:rsid w:val="00E9308D"/>
    <w:rsid w:val="00EA1B83"/>
    <w:rsid w:val="00EA3A54"/>
    <w:rsid w:val="00EB635B"/>
    <w:rsid w:val="00EC260F"/>
    <w:rsid w:val="00EC7A5C"/>
    <w:rsid w:val="00ED1296"/>
    <w:rsid w:val="00ED1C2E"/>
    <w:rsid w:val="00ED5458"/>
    <w:rsid w:val="00ED6290"/>
    <w:rsid w:val="00EE3313"/>
    <w:rsid w:val="00EE7C74"/>
    <w:rsid w:val="00F06948"/>
    <w:rsid w:val="00F10937"/>
    <w:rsid w:val="00F10B60"/>
    <w:rsid w:val="00F16820"/>
    <w:rsid w:val="00F21494"/>
    <w:rsid w:val="00F21C53"/>
    <w:rsid w:val="00F2700B"/>
    <w:rsid w:val="00F319D5"/>
    <w:rsid w:val="00F3573F"/>
    <w:rsid w:val="00F40FA3"/>
    <w:rsid w:val="00F40FFB"/>
    <w:rsid w:val="00F6257B"/>
    <w:rsid w:val="00F6430D"/>
    <w:rsid w:val="00F64CD7"/>
    <w:rsid w:val="00F652FF"/>
    <w:rsid w:val="00F6794A"/>
    <w:rsid w:val="00F7081A"/>
    <w:rsid w:val="00F836D7"/>
    <w:rsid w:val="00F83A89"/>
    <w:rsid w:val="00F874A4"/>
    <w:rsid w:val="00FA2F1A"/>
    <w:rsid w:val="00FA5056"/>
    <w:rsid w:val="00FB2E85"/>
    <w:rsid w:val="00FC0A54"/>
    <w:rsid w:val="00FC544B"/>
    <w:rsid w:val="00FE2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E6D"/>
    <w:rPr>
      <w:rFonts w:ascii="Times New Roman" w:eastAsia="Times New Roman" w:hAnsi="Times New Roman"/>
      <w:sz w:val="28"/>
      <w:szCs w:val="28"/>
    </w:rPr>
  </w:style>
  <w:style w:type="paragraph" w:styleId="1">
    <w:name w:val="heading 1"/>
    <w:basedOn w:val="a"/>
    <w:next w:val="a"/>
    <w:link w:val="10"/>
    <w:uiPriority w:val="99"/>
    <w:qFormat/>
    <w:rsid w:val="00821E6D"/>
    <w:pPr>
      <w:keepNext/>
      <w:ind w:left="2880" w:firstLine="720"/>
      <w:outlineLvl w:val="0"/>
    </w:pPr>
  </w:style>
  <w:style w:type="paragraph" w:styleId="2">
    <w:name w:val="heading 2"/>
    <w:basedOn w:val="a"/>
    <w:next w:val="a"/>
    <w:link w:val="20"/>
    <w:uiPriority w:val="99"/>
    <w:qFormat/>
    <w:rsid w:val="0024118F"/>
    <w:pPr>
      <w:keepNext/>
      <w:spacing w:before="240" w:after="60"/>
      <w:outlineLvl w:val="1"/>
    </w:pPr>
    <w:rPr>
      <w:rFonts w:ascii="Cambria" w:hAnsi="Cambria" w:cs="Cambria"/>
      <w:b/>
      <w:bCs/>
      <w:i/>
      <w:iCs/>
    </w:rPr>
  </w:style>
  <w:style w:type="paragraph" w:styleId="3">
    <w:name w:val="heading 3"/>
    <w:basedOn w:val="a"/>
    <w:next w:val="a"/>
    <w:link w:val="30"/>
    <w:uiPriority w:val="99"/>
    <w:qFormat/>
    <w:rsid w:val="0024118F"/>
    <w:pPr>
      <w:keepNext/>
      <w:spacing w:before="240" w:after="60"/>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1E6D"/>
    <w:rPr>
      <w:rFonts w:ascii="Times New Roman" w:hAnsi="Times New Roman" w:cs="Times New Roman"/>
      <w:sz w:val="24"/>
      <w:szCs w:val="24"/>
      <w:lang w:eastAsia="ru-RU"/>
    </w:rPr>
  </w:style>
  <w:style w:type="character" w:customStyle="1" w:styleId="20">
    <w:name w:val="Заголовок 2 Знак"/>
    <w:basedOn w:val="a0"/>
    <w:link w:val="2"/>
    <w:uiPriority w:val="99"/>
    <w:locked/>
    <w:rsid w:val="0024118F"/>
    <w:rPr>
      <w:rFonts w:ascii="Cambria" w:hAnsi="Cambria" w:cs="Cambria"/>
      <w:b/>
      <w:bCs/>
      <w:i/>
      <w:iCs/>
      <w:sz w:val="28"/>
      <w:szCs w:val="28"/>
      <w:lang w:eastAsia="ru-RU"/>
    </w:rPr>
  </w:style>
  <w:style w:type="character" w:customStyle="1" w:styleId="30">
    <w:name w:val="Заголовок 3 Знак"/>
    <w:basedOn w:val="a0"/>
    <w:link w:val="3"/>
    <w:uiPriority w:val="99"/>
    <w:locked/>
    <w:rsid w:val="0024118F"/>
    <w:rPr>
      <w:rFonts w:ascii="Cambria" w:hAnsi="Cambria" w:cs="Cambria"/>
      <w:b/>
      <w:bCs/>
      <w:sz w:val="26"/>
      <w:szCs w:val="26"/>
      <w:lang w:eastAsia="ru-RU"/>
    </w:rPr>
  </w:style>
  <w:style w:type="paragraph" w:styleId="a3">
    <w:name w:val="header"/>
    <w:basedOn w:val="a"/>
    <w:link w:val="a4"/>
    <w:uiPriority w:val="99"/>
    <w:rsid w:val="00821E6D"/>
    <w:pPr>
      <w:tabs>
        <w:tab w:val="center" w:pos="4536"/>
        <w:tab w:val="right" w:pos="9072"/>
      </w:tabs>
    </w:pPr>
  </w:style>
  <w:style w:type="character" w:customStyle="1" w:styleId="a4">
    <w:name w:val="Верхний колонтитул Знак"/>
    <w:basedOn w:val="a0"/>
    <w:link w:val="a3"/>
    <w:uiPriority w:val="99"/>
    <w:locked/>
    <w:rsid w:val="00821E6D"/>
    <w:rPr>
      <w:rFonts w:ascii="Times New Roman" w:hAnsi="Times New Roman" w:cs="Times New Roman"/>
      <w:sz w:val="20"/>
      <w:szCs w:val="20"/>
      <w:lang w:eastAsia="ru-RU"/>
    </w:rPr>
  </w:style>
  <w:style w:type="character" w:styleId="a5">
    <w:name w:val="page number"/>
    <w:basedOn w:val="a0"/>
    <w:uiPriority w:val="99"/>
    <w:rsid w:val="00821E6D"/>
  </w:style>
  <w:style w:type="character" w:customStyle="1" w:styleId="FontStyle53">
    <w:name w:val="Font Style53"/>
    <w:uiPriority w:val="99"/>
    <w:rsid w:val="00821E6D"/>
    <w:rPr>
      <w:rFonts w:ascii="Times New Roman" w:hAnsi="Times New Roman" w:cs="Times New Roman"/>
      <w:sz w:val="26"/>
      <w:szCs w:val="26"/>
    </w:rPr>
  </w:style>
  <w:style w:type="character" w:styleId="a6">
    <w:name w:val="Hyperlink"/>
    <w:basedOn w:val="a0"/>
    <w:uiPriority w:val="99"/>
    <w:rsid w:val="00821E6D"/>
    <w:rPr>
      <w:color w:val="0000FF"/>
      <w:u w:val="single"/>
    </w:rPr>
  </w:style>
  <w:style w:type="paragraph" w:customStyle="1" w:styleId="consplusnormal">
    <w:name w:val="consplusnormal"/>
    <w:basedOn w:val="a"/>
    <w:uiPriority w:val="99"/>
    <w:rsid w:val="00821E6D"/>
    <w:pPr>
      <w:spacing w:before="100" w:beforeAutospacing="1" w:after="100" w:afterAutospacing="1"/>
    </w:pPr>
    <w:rPr>
      <w:sz w:val="24"/>
      <w:szCs w:val="24"/>
    </w:rPr>
  </w:style>
  <w:style w:type="paragraph" w:customStyle="1" w:styleId="ConsNormal">
    <w:name w:val="ConsNormal"/>
    <w:uiPriority w:val="99"/>
    <w:rsid w:val="00821E6D"/>
    <w:pPr>
      <w:widowControl w:val="0"/>
      <w:autoSpaceDE w:val="0"/>
      <w:autoSpaceDN w:val="0"/>
      <w:adjustRightInd w:val="0"/>
      <w:ind w:right="19772" w:firstLine="720"/>
    </w:pPr>
    <w:rPr>
      <w:rFonts w:ascii="Arial" w:eastAsia="Times New Roman" w:hAnsi="Arial" w:cs="Arial"/>
    </w:rPr>
  </w:style>
  <w:style w:type="paragraph" w:styleId="a7">
    <w:name w:val="Balloon Text"/>
    <w:basedOn w:val="a"/>
    <w:link w:val="a8"/>
    <w:uiPriority w:val="99"/>
    <w:semiHidden/>
    <w:rsid w:val="008C3F74"/>
    <w:rPr>
      <w:rFonts w:ascii="Tahoma" w:hAnsi="Tahoma" w:cs="Tahoma"/>
      <w:sz w:val="16"/>
      <w:szCs w:val="16"/>
    </w:rPr>
  </w:style>
  <w:style w:type="character" w:customStyle="1" w:styleId="a8">
    <w:name w:val="Текст выноски Знак"/>
    <w:basedOn w:val="a0"/>
    <w:link w:val="a7"/>
    <w:uiPriority w:val="99"/>
    <w:semiHidden/>
    <w:locked/>
    <w:rsid w:val="008C3F74"/>
    <w:rPr>
      <w:rFonts w:ascii="Tahoma" w:hAnsi="Tahoma" w:cs="Tahoma"/>
      <w:sz w:val="16"/>
      <w:szCs w:val="16"/>
      <w:lang w:eastAsia="ru-RU"/>
    </w:rPr>
  </w:style>
  <w:style w:type="paragraph" w:customStyle="1" w:styleId="Style20">
    <w:name w:val="Style20"/>
    <w:basedOn w:val="a"/>
    <w:uiPriority w:val="99"/>
    <w:rsid w:val="0024118F"/>
    <w:pPr>
      <w:widowControl w:val="0"/>
      <w:autoSpaceDE w:val="0"/>
      <w:autoSpaceDN w:val="0"/>
      <w:adjustRightInd w:val="0"/>
    </w:pPr>
    <w:rPr>
      <w:rFonts w:ascii="Consolas" w:hAnsi="Consolas" w:cs="Consolas"/>
      <w:sz w:val="24"/>
      <w:szCs w:val="24"/>
    </w:rPr>
  </w:style>
  <w:style w:type="paragraph" w:styleId="a9">
    <w:name w:val="List Paragraph"/>
    <w:basedOn w:val="a"/>
    <w:uiPriority w:val="99"/>
    <w:qFormat/>
    <w:rsid w:val="00221503"/>
    <w:pPr>
      <w:spacing w:after="200" w:line="276" w:lineRule="auto"/>
      <w:ind w:left="720"/>
    </w:pPr>
    <w:rPr>
      <w:rFonts w:ascii="Calibri" w:eastAsia="Calibri" w:hAnsi="Calibri" w:cs="Calibri"/>
      <w:sz w:val="22"/>
      <w:szCs w:val="22"/>
      <w:lang w:eastAsia="zh-CN"/>
    </w:rPr>
  </w:style>
  <w:style w:type="paragraph" w:customStyle="1" w:styleId="11">
    <w:name w:val="нум список 1"/>
    <w:basedOn w:val="a"/>
    <w:uiPriority w:val="99"/>
    <w:rsid w:val="00221503"/>
    <w:pPr>
      <w:tabs>
        <w:tab w:val="left" w:pos="360"/>
      </w:tabs>
      <w:spacing w:before="120" w:after="120"/>
      <w:jc w:val="both"/>
    </w:pPr>
    <w:rPr>
      <w:rFonts w:eastAsia="Calibri"/>
      <w:sz w:val="24"/>
      <w:szCs w:val="24"/>
      <w:lang w:eastAsia="zh-CN"/>
    </w:rPr>
  </w:style>
  <w:style w:type="paragraph" w:customStyle="1" w:styleId="ConsPlusNormal0">
    <w:name w:val="ConsPlusNormal"/>
    <w:uiPriority w:val="99"/>
    <w:rsid w:val="00187172"/>
    <w:pPr>
      <w:widowControl w:val="0"/>
      <w:suppressAutoHyphens/>
      <w:autoSpaceDE w:val="0"/>
      <w:ind w:firstLine="720"/>
    </w:pPr>
    <w:rPr>
      <w:rFonts w:ascii="Arial" w:hAnsi="Arial" w:cs="Arial"/>
      <w:lang w:eastAsia="zh-CN"/>
    </w:rPr>
  </w:style>
  <w:style w:type="paragraph" w:customStyle="1" w:styleId="12">
    <w:name w:val="Без интервала1"/>
    <w:uiPriority w:val="99"/>
    <w:rsid w:val="00187172"/>
    <w:pPr>
      <w:suppressAutoHyphens/>
    </w:pPr>
    <w:rPr>
      <w:rFonts w:eastAsia="Times New Roman" w:cs="Calibri"/>
      <w:sz w:val="22"/>
      <w:szCs w:val="22"/>
      <w:lang w:eastAsia="zh-CN"/>
    </w:rPr>
  </w:style>
  <w:style w:type="paragraph" w:customStyle="1" w:styleId="21">
    <w:name w:val="Обычный (веб)2"/>
    <w:basedOn w:val="a"/>
    <w:uiPriority w:val="99"/>
    <w:rsid w:val="00DA54BE"/>
    <w:pPr>
      <w:spacing w:before="280" w:after="280"/>
      <w:jc w:val="both"/>
    </w:pPr>
    <w:rPr>
      <w:rFonts w:eastAsia="Calibri"/>
      <w:sz w:val="24"/>
      <w:szCs w:val="24"/>
      <w:lang w:eastAsia="zh-CN"/>
    </w:rPr>
  </w:style>
  <w:style w:type="character" w:customStyle="1" w:styleId="WW8Num2z7">
    <w:name w:val="WW8Num2z7"/>
    <w:uiPriority w:val="99"/>
    <w:rsid w:val="00DE4E7C"/>
  </w:style>
  <w:style w:type="paragraph" w:styleId="aa">
    <w:name w:val="footer"/>
    <w:basedOn w:val="a"/>
    <w:link w:val="ab"/>
    <w:uiPriority w:val="99"/>
    <w:rsid w:val="00101200"/>
    <w:pPr>
      <w:tabs>
        <w:tab w:val="center" w:pos="4677"/>
        <w:tab w:val="right" w:pos="9355"/>
      </w:tabs>
    </w:pPr>
  </w:style>
  <w:style w:type="character" w:customStyle="1" w:styleId="ab">
    <w:name w:val="Нижний колонтитул Знак"/>
    <w:basedOn w:val="a0"/>
    <w:link w:val="aa"/>
    <w:uiPriority w:val="99"/>
    <w:semiHidden/>
    <w:locked/>
    <w:rsid w:val="00887D0C"/>
    <w:rPr>
      <w:rFonts w:ascii="Times New Roman" w:hAnsi="Times New Roman" w:cs="Times New Roman"/>
      <w:sz w:val="28"/>
      <w:szCs w:val="28"/>
    </w:rPr>
  </w:style>
  <w:style w:type="character" w:customStyle="1" w:styleId="apple-converted-space">
    <w:name w:val="apple-converted-space"/>
    <w:basedOn w:val="a0"/>
    <w:uiPriority w:val="99"/>
    <w:rsid w:val="0096593B"/>
  </w:style>
  <w:style w:type="paragraph" w:styleId="ac">
    <w:name w:val="Normal (Web)"/>
    <w:basedOn w:val="a"/>
    <w:uiPriority w:val="99"/>
    <w:rsid w:val="00E64341"/>
    <w:pPr>
      <w:spacing w:before="100" w:beforeAutospacing="1" w:after="100" w:afterAutospacing="1"/>
    </w:pPr>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E6D"/>
    <w:rPr>
      <w:rFonts w:ascii="Times New Roman" w:eastAsia="Times New Roman" w:hAnsi="Times New Roman"/>
      <w:sz w:val="28"/>
      <w:szCs w:val="28"/>
    </w:rPr>
  </w:style>
  <w:style w:type="paragraph" w:styleId="1">
    <w:name w:val="heading 1"/>
    <w:basedOn w:val="a"/>
    <w:next w:val="a"/>
    <w:link w:val="10"/>
    <w:uiPriority w:val="99"/>
    <w:qFormat/>
    <w:rsid w:val="00821E6D"/>
    <w:pPr>
      <w:keepNext/>
      <w:ind w:left="2880" w:firstLine="720"/>
      <w:outlineLvl w:val="0"/>
    </w:pPr>
  </w:style>
  <w:style w:type="paragraph" w:styleId="2">
    <w:name w:val="heading 2"/>
    <w:basedOn w:val="a"/>
    <w:next w:val="a"/>
    <w:link w:val="20"/>
    <w:uiPriority w:val="99"/>
    <w:qFormat/>
    <w:rsid w:val="0024118F"/>
    <w:pPr>
      <w:keepNext/>
      <w:spacing w:before="240" w:after="60"/>
      <w:outlineLvl w:val="1"/>
    </w:pPr>
    <w:rPr>
      <w:rFonts w:ascii="Cambria" w:hAnsi="Cambria" w:cs="Cambria"/>
      <w:b/>
      <w:bCs/>
      <w:i/>
      <w:iCs/>
    </w:rPr>
  </w:style>
  <w:style w:type="paragraph" w:styleId="3">
    <w:name w:val="heading 3"/>
    <w:basedOn w:val="a"/>
    <w:next w:val="a"/>
    <w:link w:val="30"/>
    <w:uiPriority w:val="99"/>
    <w:qFormat/>
    <w:rsid w:val="0024118F"/>
    <w:pPr>
      <w:keepNext/>
      <w:spacing w:before="240" w:after="60"/>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21E6D"/>
    <w:rPr>
      <w:rFonts w:ascii="Times New Roman" w:hAnsi="Times New Roman" w:cs="Times New Roman"/>
      <w:sz w:val="24"/>
      <w:szCs w:val="24"/>
      <w:lang w:eastAsia="ru-RU"/>
    </w:rPr>
  </w:style>
  <w:style w:type="character" w:customStyle="1" w:styleId="20">
    <w:name w:val="Заголовок 2 Знак"/>
    <w:basedOn w:val="a0"/>
    <w:link w:val="2"/>
    <w:uiPriority w:val="99"/>
    <w:locked/>
    <w:rsid w:val="0024118F"/>
    <w:rPr>
      <w:rFonts w:ascii="Cambria" w:hAnsi="Cambria" w:cs="Cambria"/>
      <w:b/>
      <w:bCs/>
      <w:i/>
      <w:iCs/>
      <w:sz w:val="28"/>
      <w:szCs w:val="28"/>
      <w:lang w:eastAsia="ru-RU"/>
    </w:rPr>
  </w:style>
  <w:style w:type="character" w:customStyle="1" w:styleId="30">
    <w:name w:val="Заголовок 3 Знак"/>
    <w:basedOn w:val="a0"/>
    <w:link w:val="3"/>
    <w:uiPriority w:val="99"/>
    <w:locked/>
    <w:rsid w:val="0024118F"/>
    <w:rPr>
      <w:rFonts w:ascii="Cambria" w:hAnsi="Cambria" w:cs="Cambria"/>
      <w:b/>
      <w:bCs/>
      <w:sz w:val="26"/>
      <w:szCs w:val="26"/>
      <w:lang w:eastAsia="ru-RU"/>
    </w:rPr>
  </w:style>
  <w:style w:type="paragraph" w:styleId="a3">
    <w:name w:val="header"/>
    <w:basedOn w:val="a"/>
    <w:link w:val="a4"/>
    <w:uiPriority w:val="99"/>
    <w:rsid w:val="00821E6D"/>
    <w:pPr>
      <w:tabs>
        <w:tab w:val="center" w:pos="4536"/>
        <w:tab w:val="right" w:pos="9072"/>
      </w:tabs>
    </w:pPr>
  </w:style>
  <w:style w:type="character" w:customStyle="1" w:styleId="a4">
    <w:name w:val="Верхний колонтитул Знак"/>
    <w:basedOn w:val="a0"/>
    <w:link w:val="a3"/>
    <w:uiPriority w:val="99"/>
    <w:locked/>
    <w:rsid w:val="00821E6D"/>
    <w:rPr>
      <w:rFonts w:ascii="Times New Roman" w:hAnsi="Times New Roman" w:cs="Times New Roman"/>
      <w:sz w:val="20"/>
      <w:szCs w:val="20"/>
      <w:lang w:eastAsia="ru-RU"/>
    </w:rPr>
  </w:style>
  <w:style w:type="character" w:styleId="a5">
    <w:name w:val="page number"/>
    <w:basedOn w:val="a0"/>
    <w:uiPriority w:val="99"/>
    <w:rsid w:val="00821E6D"/>
  </w:style>
  <w:style w:type="character" w:customStyle="1" w:styleId="FontStyle53">
    <w:name w:val="Font Style53"/>
    <w:uiPriority w:val="99"/>
    <w:rsid w:val="00821E6D"/>
    <w:rPr>
      <w:rFonts w:ascii="Times New Roman" w:hAnsi="Times New Roman" w:cs="Times New Roman"/>
      <w:sz w:val="26"/>
      <w:szCs w:val="26"/>
    </w:rPr>
  </w:style>
  <w:style w:type="character" w:styleId="a6">
    <w:name w:val="Hyperlink"/>
    <w:basedOn w:val="a0"/>
    <w:uiPriority w:val="99"/>
    <w:rsid w:val="00821E6D"/>
    <w:rPr>
      <w:color w:val="0000FF"/>
      <w:u w:val="single"/>
    </w:rPr>
  </w:style>
  <w:style w:type="paragraph" w:customStyle="1" w:styleId="consplusnormal">
    <w:name w:val="consplusnormal"/>
    <w:basedOn w:val="a"/>
    <w:uiPriority w:val="99"/>
    <w:rsid w:val="00821E6D"/>
    <w:pPr>
      <w:spacing w:before="100" w:beforeAutospacing="1" w:after="100" w:afterAutospacing="1"/>
    </w:pPr>
    <w:rPr>
      <w:sz w:val="24"/>
      <w:szCs w:val="24"/>
    </w:rPr>
  </w:style>
  <w:style w:type="paragraph" w:customStyle="1" w:styleId="ConsNormal">
    <w:name w:val="ConsNormal"/>
    <w:uiPriority w:val="99"/>
    <w:rsid w:val="00821E6D"/>
    <w:pPr>
      <w:widowControl w:val="0"/>
      <w:autoSpaceDE w:val="0"/>
      <w:autoSpaceDN w:val="0"/>
      <w:adjustRightInd w:val="0"/>
      <w:ind w:right="19772" w:firstLine="720"/>
    </w:pPr>
    <w:rPr>
      <w:rFonts w:ascii="Arial" w:eastAsia="Times New Roman" w:hAnsi="Arial" w:cs="Arial"/>
    </w:rPr>
  </w:style>
  <w:style w:type="paragraph" w:styleId="a7">
    <w:name w:val="Balloon Text"/>
    <w:basedOn w:val="a"/>
    <w:link w:val="a8"/>
    <w:uiPriority w:val="99"/>
    <w:semiHidden/>
    <w:rsid w:val="008C3F74"/>
    <w:rPr>
      <w:rFonts w:ascii="Tahoma" w:hAnsi="Tahoma" w:cs="Tahoma"/>
      <w:sz w:val="16"/>
      <w:szCs w:val="16"/>
    </w:rPr>
  </w:style>
  <w:style w:type="character" w:customStyle="1" w:styleId="a8">
    <w:name w:val="Текст выноски Знак"/>
    <w:basedOn w:val="a0"/>
    <w:link w:val="a7"/>
    <w:uiPriority w:val="99"/>
    <w:semiHidden/>
    <w:locked/>
    <w:rsid w:val="008C3F74"/>
    <w:rPr>
      <w:rFonts w:ascii="Tahoma" w:hAnsi="Tahoma" w:cs="Tahoma"/>
      <w:sz w:val="16"/>
      <w:szCs w:val="16"/>
      <w:lang w:eastAsia="ru-RU"/>
    </w:rPr>
  </w:style>
  <w:style w:type="paragraph" w:customStyle="1" w:styleId="Style20">
    <w:name w:val="Style20"/>
    <w:basedOn w:val="a"/>
    <w:uiPriority w:val="99"/>
    <w:rsid w:val="0024118F"/>
    <w:pPr>
      <w:widowControl w:val="0"/>
      <w:autoSpaceDE w:val="0"/>
      <w:autoSpaceDN w:val="0"/>
      <w:adjustRightInd w:val="0"/>
    </w:pPr>
    <w:rPr>
      <w:rFonts w:ascii="Consolas" w:hAnsi="Consolas" w:cs="Consolas"/>
      <w:sz w:val="24"/>
      <w:szCs w:val="24"/>
    </w:rPr>
  </w:style>
  <w:style w:type="paragraph" w:styleId="a9">
    <w:name w:val="List Paragraph"/>
    <w:basedOn w:val="a"/>
    <w:uiPriority w:val="99"/>
    <w:qFormat/>
    <w:rsid w:val="00221503"/>
    <w:pPr>
      <w:spacing w:after="200" w:line="276" w:lineRule="auto"/>
      <w:ind w:left="720"/>
    </w:pPr>
    <w:rPr>
      <w:rFonts w:ascii="Calibri" w:eastAsia="Calibri" w:hAnsi="Calibri" w:cs="Calibri"/>
      <w:sz w:val="22"/>
      <w:szCs w:val="22"/>
      <w:lang w:eastAsia="zh-CN"/>
    </w:rPr>
  </w:style>
  <w:style w:type="paragraph" w:customStyle="1" w:styleId="11">
    <w:name w:val="нум список 1"/>
    <w:basedOn w:val="a"/>
    <w:uiPriority w:val="99"/>
    <w:rsid w:val="00221503"/>
    <w:pPr>
      <w:tabs>
        <w:tab w:val="left" w:pos="360"/>
      </w:tabs>
      <w:spacing w:before="120" w:after="120"/>
      <w:jc w:val="both"/>
    </w:pPr>
    <w:rPr>
      <w:rFonts w:eastAsia="Calibri"/>
      <w:sz w:val="24"/>
      <w:szCs w:val="24"/>
      <w:lang w:eastAsia="zh-CN"/>
    </w:rPr>
  </w:style>
  <w:style w:type="paragraph" w:customStyle="1" w:styleId="ConsPlusNormal0">
    <w:name w:val="ConsPlusNormal"/>
    <w:uiPriority w:val="99"/>
    <w:rsid w:val="00187172"/>
    <w:pPr>
      <w:widowControl w:val="0"/>
      <w:suppressAutoHyphens/>
      <w:autoSpaceDE w:val="0"/>
      <w:ind w:firstLine="720"/>
    </w:pPr>
    <w:rPr>
      <w:rFonts w:ascii="Arial" w:hAnsi="Arial" w:cs="Arial"/>
      <w:lang w:eastAsia="zh-CN"/>
    </w:rPr>
  </w:style>
  <w:style w:type="paragraph" w:customStyle="1" w:styleId="12">
    <w:name w:val="Без интервала1"/>
    <w:uiPriority w:val="99"/>
    <w:rsid w:val="00187172"/>
    <w:pPr>
      <w:suppressAutoHyphens/>
    </w:pPr>
    <w:rPr>
      <w:rFonts w:eastAsia="Times New Roman" w:cs="Calibri"/>
      <w:sz w:val="22"/>
      <w:szCs w:val="22"/>
      <w:lang w:eastAsia="zh-CN"/>
    </w:rPr>
  </w:style>
  <w:style w:type="paragraph" w:customStyle="1" w:styleId="21">
    <w:name w:val="Обычный (веб)2"/>
    <w:basedOn w:val="a"/>
    <w:uiPriority w:val="99"/>
    <w:rsid w:val="00DA54BE"/>
    <w:pPr>
      <w:spacing w:before="280" w:after="280"/>
      <w:jc w:val="both"/>
    </w:pPr>
    <w:rPr>
      <w:rFonts w:eastAsia="Calibri"/>
      <w:sz w:val="24"/>
      <w:szCs w:val="24"/>
      <w:lang w:eastAsia="zh-CN"/>
    </w:rPr>
  </w:style>
  <w:style w:type="character" w:customStyle="1" w:styleId="WW8Num2z7">
    <w:name w:val="WW8Num2z7"/>
    <w:uiPriority w:val="99"/>
    <w:rsid w:val="00DE4E7C"/>
  </w:style>
  <w:style w:type="paragraph" w:styleId="aa">
    <w:name w:val="footer"/>
    <w:basedOn w:val="a"/>
    <w:link w:val="ab"/>
    <w:uiPriority w:val="99"/>
    <w:rsid w:val="00101200"/>
    <w:pPr>
      <w:tabs>
        <w:tab w:val="center" w:pos="4677"/>
        <w:tab w:val="right" w:pos="9355"/>
      </w:tabs>
    </w:pPr>
  </w:style>
  <w:style w:type="character" w:customStyle="1" w:styleId="ab">
    <w:name w:val="Нижний колонтитул Знак"/>
    <w:basedOn w:val="a0"/>
    <w:link w:val="aa"/>
    <w:uiPriority w:val="99"/>
    <w:semiHidden/>
    <w:locked/>
    <w:rsid w:val="00887D0C"/>
    <w:rPr>
      <w:rFonts w:ascii="Times New Roman" w:hAnsi="Times New Roman" w:cs="Times New Roman"/>
      <w:sz w:val="28"/>
      <w:szCs w:val="28"/>
    </w:rPr>
  </w:style>
  <w:style w:type="character" w:customStyle="1" w:styleId="apple-converted-space">
    <w:name w:val="apple-converted-space"/>
    <w:basedOn w:val="a0"/>
    <w:uiPriority w:val="99"/>
    <w:rsid w:val="0096593B"/>
  </w:style>
  <w:style w:type="paragraph" w:styleId="ac">
    <w:name w:val="Normal (Web)"/>
    <w:basedOn w:val="a"/>
    <w:uiPriority w:val="99"/>
    <w:rsid w:val="00E64341"/>
    <w:pPr>
      <w:spacing w:before="100" w:beforeAutospacing="1" w:after="100" w:afterAutospacing="1"/>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825431">
      <w:bodyDiv w:val="1"/>
      <w:marLeft w:val="0"/>
      <w:marRight w:val="0"/>
      <w:marTop w:val="0"/>
      <w:marBottom w:val="0"/>
      <w:divBdr>
        <w:top w:val="none" w:sz="0" w:space="0" w:color="auto"/>
        <w:left w:val="none" w:sz="0" w:space="0" w:color="auto"/>
        <w:bottom w:val="none" w:sz="0" w:space="0" w:color="auto"/>
        <w:right w:val="none" w:sz="0" w:space="0" w:color="auto"/>
      </w:divBdr>
    </w:div>
    <w:div w:id="1278172233">
      <w:marLeft w:val="0"/>
      <w:marRight w:val="0"/>
      <w:marTop w:val="0"/>
      <w:marBottom w:val="0"/>
      <w:divBdr>
        <w:top w:val="none" w:sz="0" w:space="0" w:color="auto"/>
        <w:left w:val="none" w:sz="0" w:space="0" w:color="auto"/>
        <w:bottom w:val="none" w:sz="0" w:space="0" w:color="auto"/>
        <w:right w:val="none" w:sz="0" w:space="0" w:color="auto"/>
      </w:divBdr>
    </w:div>
    <w:div w:id="1278172234">
      <w:marLeft w:val="0"/>
      <w:marRight w:val="0"/>
      <w:marTop w:val="0"/>
      <w:marBottom w:val="0"/>
      <w:divBdr>
        <w:top w:val="none" w:sz="0" w:space="0" w:color="auto"/>
        <w:left w:val="none" w:sz="0" w:space="0" w:color="auto"/>
        <w:bottom w:val="none" w:sz="0" w:space="0" w:color="auto"/>
        <w:right w:val="none" w:sz="0" w:space="0" w:color="auto"/>
      </w:divBdr>
    </w:div>
    <w:div w:id="1278172235">
      <w:marLeft w:val="0"/>
      <w:marRight w:val="0"/>
      <w:marTop w:val="0"/>
      <w:marBottom w:val="0"/>
      <w:divBdr>
        <w:top w:val="none" w:sz="0" w:space="0" w:color="auto"/>
        <w:left w:val="none" w:sz="0" w:space="0" w:color="auto"/>
        <w:bottom w:val="none" w:sz="0" w:space="0" w:color="auto"/>
        <w:right w:val="none" w:sz="0" w:space="0" w:color="auto"/>
      </w:divBdr>
    </w:div>
    <w:div w:id="1278172236">
      <w:marLeft w:val="0"/>
      <w:marRight w:val="0"/>
      <w:marTop w:val="0"/>
      <w:marBottom w:val="0"/>
      <w:divBdr>
        <w:top w:val="none" w:sz="0" w:space="0" w:color="auto"/>
        <w:left w:val="none" w:sz="0" w:space="0" w:color="auto"/>
        <w:bottom w:val="none" w:sz="0" w:space="0" w:color="auto"/>
        <w:right w:val="none" w:sz="0" w:space="0" w:color="auto"/>
      </w:divBdr>
    </w:div>
    <w:div w:id="15782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A25BE4154934A2B289BF502DF73074F&amp;req=doc&amp;base=RZR&amp;n=373104&amp;dst=1095&amp;fld=134&amp;date=20.01.2021" TargetMode="External"/><Relationship Id="rId13" Type="http://schemas.openxmlformats.org/officeDocument/2006/relationships/hyperlink" Target="https://login.consultant.ru/link/?rnd=4A25BE4154934A2B289BF502DF73074F&amp;req=doc&amp;base=RZR&amp;n=373104&amp;dst=611&amp;fld=134&amp;date=20.01.2021" TargetMode="External"/><Relationship Id="rId18" Type="http://schemas.openxmlformats.org/officeDocument/2006/relationships/hyperlink" Target="https://login.consultant.ru/link/?rnd=4A25BE4154934A2B289BF502DF73074F&amp;req=doc&amp;base=RZR&amp;n=373104&amp;dst=1709&amp;fld=134&amp;date=20.01.2021" TargetMode="External"/><Relationship Id="rId3" Type="http://schemas.microsoft.com/office/2007/relationships/stylesWithEffects" Target="stylesWithEffects.xml"/><Relationship Id="rId21" Type="http://schemas.openxmlformats.org/officeDocument/2006/relationships/hyperlink" Target="https://login.consultant.ru/link/?rnd=4A25BE4154934A2B289BF502DF73074F&amp;req=doc&amp;base=RZR&amp;n=356425&amp;dst=100138&amp;fld=134&amp;REFFIELD=134&amp;REFDST=1746&amp;REFDOC=373104&amp;REFBASE=RZR&amp;stat=refcode%3D16876%3Bdstident%3D100138%3Bindex%3D1760&amp;date=20.01.2021" TargetMode="External"/><Relationship Id="rId7" Type="http://schemas.openxmlformats.org/officeDocument/2006/relationships/endnotes" Target="endnotes.xml"/><Relationship Id="rId12" Type="http://schemas.openxmlformats.org/officeDocument/2006/relationships/hyperlink" Target="https://login.consultant.ru/link/?rnd=4A25BE4154934A2B289BF502DF73074F&amp;req=doc&amp;base=RZR&amp;n=373104&amp;dst=613&amp;fld=134&amp;date=20.01.2021" TargetMode="External"/><Relationship Id="rId17" Type="http://schemas.openxmlformats.org/officeDocument/2006/relationships/hyperlink" Target="https://login.consultant.ru/link/?rnd=4A25BE4154934A2B289BF502DF73074F&amp;req=doc&amp;base=RZR&amp;n=373104&amp;dst=585&amp;fld=134&amp;date=20.01.2021" TargetMode="External"/><Relationship Id="rId2" Type="http://schemas.openxmlformats.org/officeDocument/2006/relationships/styles" Target="styles.xml"/><Relationship Id="rId16" Type="http://schemas.openxmlformats.org/officeDocument/2006/relationships/hyperlink" Target="https://login.consultant.ru/link/?rnd=4A25BE4154934A2B289BF502DF73074F&amp;req=doc&amp;base=RZR&amp;n=190624&amp;dst=100010&amp;fld=134&amp;REFFIELD=134&amp;REFDST=826&amp;REFDOC=373104&amp;REFBASE=RZR&amp;stat=refcode%3D16610%3Bdstident%3D100010%3Bindex%3D1743&amp;date=20.01.2021" TargetMode="External"/><Relationship Id="rId20" Type="http://schemas.openxmlformats.org/officeDocument/2006/relationships/hyperlink" Target="https://login.consultant.ru/link/?rnd=4A25BE4154934A2B289BF502DF73074F&amp;req=doc&amp;base=RZR&amp;n=356425&amp;dst=100346&amp;fld=134&amp;REFFIELD=134&amp;REFDST=1746&amp;REFDOC=373104&amp;REFBASE=RZR&amp;stat=refcode%3D16876%3Bdstident%3D100346%3Bindex%3D1760&amp;date=20.01.202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nd=4A25BE4154934A2B289BF502DF73074F&amp;req=doc&amp;base=RZR&amp;n=373104&amp;dst=652&amp;fld=134&amp;date=20.01.202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nd=4A25BE4154934A2B289BF502DF73074F&amp;req=doc&amp;base=RZR&amp;n=373104&amp;dst=860&amp;fld=134&amp;date=20.01.2021" TargetMode="External"/><Relationship Id="rId23" Type="http://schemas.openxmlformats.org/officeDocument/2006/relationships/fontTable" Target="fontTable.xml"/><Relationship Id="rId10" Type="http://schemas.openxmlformats.org/officeDocument/2006/relationships/hyperlink" Target="https://login.consultant.ru/link/?rnd=4A25BE4154934A2B289BF502DF73074F&amp;req=doc&amp;base=RZR&amp;n=373104&amp;dst=1095&amp;fld=134&amp;date=20.01.2021" TargetMode="External"/><Relationship Id="rId19" Type="http://schemas.openxmlformats.org/officeDocument/2006/relationships/hyperlink" Target="https://login.consultant.ru/link/?rnd=4A25BE4154934A2B289BF502DF73074F&amp;req=doc&amp;base=RZR&amp;n=373113&amp;REFFIELD=134&amp;REFDST=1615&amp;REFDOC=373104&amp;REFBASE=RZR&amp;stat=refcode%3D16876%3Bindex%3D1754&amp;date=20.01.2021" TargetMode="External"/><Relationship Id="rId4" Type="http://schemas.openxmlformats.org/officeDocument/2006/relationships/settings" Target="settings.xml"/><Relationship Id="rId9" Type="http://schemas.openxmlformats.org/officeDocument/2006/relationships/hyperlink" Target="https://login.consultant.ru/link/?rnd=4A25BE4154934A2B289BF502DF73074F&amp;req=doc&amp;base=RZR&amp;n=373276&amp;dst=2798&amp;fld=134&amp;REFFIELD=134&amp;REFDST=2000&amp;REFDOC=373104&amp;REFBASE=RZR&amp;stat=refcode%3D16876%3Bdstident%3D2798%3Bindex%3D1720&amp;date=20.01.2021" TargetMode="External"/><Relationship Id="rId14" Type="http://schemas.openxmlformats.org/officeDocument/2006/relationships/hyperlink" Target="https://login.consultant.ru/link/?rnd=4A25BE4154934A2B289BF502DF73074F&amp;req=doc&amp;base=RZR&amp;n=373104&amp;dst=620&amp;fld=134&amp;date=20.01.202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2323</Words>
  <Characters>13247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Борловка</Company>
  <LinksUpToDate>false</LinksUpToDate>
  <CharactersWithSpaces>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Ирина Васильевна</dc:creator>
  <cp:lastModifiedBy>iru</cp:lastModifiedBy>
  <cp:revision>4</cp:revision>
  <cp:lastPrinted>2021-01-20T11:11:00Z</cp:lastPrinted>
  <dcterms:created xsi:type="dcterms:W3CDTF">2021-02-24T06:22:00Z</dcterms:created>
  <dcterms:modified xsi:type="dcterms:W3CDTF">2021-02-24T06:23:00Z</dcterms:modified>
</cp:coreProperties>
</file>