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5C7" w:rsidRPr="008315C7" w:rsidRDefault="008315C7" w:rsidP="00766590">
      <w:pPr>
        <w:tabs>
          <w:tab w:val="left" w:pos="4678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="007665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8315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Российская Федерация</w:t>
      </w:r>
      <w:r w:rsidR="00766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       </w:t>
      </w:r>
    </w:p>
    <w:p w:rsidR="008315C7" w:rsidRPr="008315C7" w:rsidRDefault="008315C7" w:rsidP="008315C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15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Ростовская область</w:t>
      </w:r>
    </w:p>
    <w:p w:rsidR="008315C7" w:rsidRPr="008315C7" w:rsidRDefault="008315C7" w:rsidP="008315C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315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Мартыновский</w:t>
      </w:r>
      <w:proofErr w:type="spellEnd"/>
      <w:r w:rsidRPr="008315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</w:t>
      </w:r>
    </w:p>
    <w:p w:rsidR="008315C7" w:rsidRPr="008315C7" w:rsidRDefault="008315C7" w:rsidP="008315C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15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образование «</w:t>
      </w:r>
      <w:proofErr w:type="spellStart"/>
      <w:r w:rsidRPr="008315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Мартыновское</w:t>
      </w:r>
      <w:proofErr w:type="spellEnd"/>
      <w:r w:rsidRPr="008315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сельское поселение»</w:t>
      </w:r>
    </w:p>
    <w:p w:rsidR="008315C7" w:rsidRPr="008315C7" w:rsidRDefault="008315C7" w:rsidP="008315C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15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Собрание депутатов Мартыновского сельского поселения</w:t>
      </w:r>
    </w:p>
    <w:p w:rsidR="008315C7" w:rsidRPr="008315C7" w:rsidRDefault="008315C7" w:rsidP="008315C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15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D750D0" w:rsidRPr="00D750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8315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-ой созыв)</w:t>
      </w:r>
    </w:p>
    <w:p w:rsidR="008315C7" w:rsidRPr="008315C7" w:rsidRDefault="008315C7" w:rsidP="008315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15C7" w:rsidRDefault="008315C7" w:rsidP="008315C7">
      <w:pPr>
        <w:keepNext/>
        <w:tabs>
          <w:tab w:val="left" w:pos="10773"/>
        </w:tabs>
        <w:autoSpaceDE w:val="0"/>
        <w:autoSpaceDN w:val="0"/>
        <w:adjustRightInd w:val="0"/>
        <w:spacing w:after="0" w:line="240" w:lineRule="auto"/>
        <w:ind w:firstLine="485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15C7" w:rsidRPr="008315C7" w:rsidRDefault="008315C7" w:rsidP="008315C7">
      <w:pPr>
        <w:keepNext/>
        <w:tabs>
          <w:tab w:val="left" w:pos="10773"/>
        </w:tabs>
        <w:autoSpaceDE w:val="0"/>
        <w:autoSpaceDN w:val="0"/>
        <w:adjustRightInd w:val="0"/>
        <w:spacing w:after="0" w:line="240" w:lineRule="auto"/>
        <w:ind w:firstLine="485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15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</w:p>
    <w:p w:rsidR="008315C7" w:rsidRPr="008315C7" w:rsidRDefault="008315C7" w:rsidP="008315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127"/>
        <w:gridCol w:w="4961"/>
      </w:tblGrid>
      <w:tr w:rsidR="008315C7" w:rsidRPr="008315C7" w:rsidTr="00CB719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15C7" w:rsidRPr="008315C7" w:rsidRDefault="008315C7" w:rsidP="00CB7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Принято</w:t>
            </w:r>
          </w:p>
          <w:p w:rsidR="008315C7" w:rsidRPr="008315C7" w:rsidRDefault="008315C7" w:rsidP="00CB7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депутатов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15C7" w:rsidRPr="008315C7" w:rsidRDefault="008315C7" w:rsidP="00CB7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15C7" w:rsidRPr="008315C7" w:rsidRDefault="008315C7" w:rsidP="00593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="00593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декабря</w:t>
            </w:r>
            <w:r w:rsidR="0076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</w:t>
            </w:r>
            <w:r w:rsidRPr="00831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8315C7" w:rsidRPr="008315C7" w:rsidRDefault="008315C7" w:rsidP="008315C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66590" w:rsidRDefault="008315C7" w:rsidP="007665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 </w:t>
      </w:r>
      <w:r w:rsidR="00D75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</w:t>
      </w:r>
      <w:r w:rsidRPr="008315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пенсии за выслугу лет лицам, замещавшим</w:t>
      </w:r>
      <w:r w:rsidR="0076659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муниципальные должности и должности муниципальной службы в</w:t>
      </w:r>
      <w:r w:rsidR="0076659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муниципальном образовании</w:t>
      </w:r>
    </w:p>
    <w:p w:rsidR="008315C7" w:rsidRPr="008315C7" w:rsidRDefault="008315C7" w:rsidP="007665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8315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Мартыновское</w:t>
      </w:r>
      <w:proofErr w:type="spellEnd"/>
      <w:r w:rsidRPr="008315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сельское поселение»</w:t>
      </w:r>
    </w:p>
    <w:p w:rsidR="008315C7" w:rsidRPr="008315C7" w:rsidRDefault="008315C7" w:rsidP="008315C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15C7" w:rsidRPr="008315C7" w:rsidRDefault="008315C7" w:rsidP="00831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="00766590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proofErr w:type="gramStart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В целях предоставления дополнительных социальных гарантий в части пенсионного обеспечения лицам, замещавшим муниципальные должности и должности муниципальной службы в муниципальном образовании «</w:t>
      </w:r>
      <w:proofErr w:type="spellStart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Мартыновское</w:t>
      </w:r>
      <w:proofErr w:type="spellEnd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сельское поселение», в соответствии со статьей 24 Федерального закона от 2 марта 2007 года № 25-ФЗ «О муниципальной службе в Российской Федерации», статьей 10 Областного закона Ростовской области от 9 октября 2007 года № 786-ЗС «О муниципальной службе в Ростовской</w:t>
      </w:r>
      <w:proofErr w:type="gramEnd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области», Уставом муниципального образования «</w:t>
      </w:r>
      <w:proofErr w:type="spellStart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Мартыновское</w:t>
      </w:r>
      <w:proofErr w:type="spellEnd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сельское поселение»,</w:t>
      </w:r>
    </w:p>
    <w:p w:rsidR="008315C7" w:rsidRPr="008315C7" w:rsidRDefault="008315C7" w:rsidP="008315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</w:t>
      </w:r>
    </w:p>
    <w:p w:rsidR="008315C7" w:rsidRPr="008315C7" w:rsidRDefault="008315C7" w:rsidP="008315C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Собрание депутатов Мартыновского сельского поселения</w:t>
      </w:r>
    </w:p>
    <w:p w:rsidR="008315C7" w:rsidRPr="008315C7" w:rsidRDefault="008315C7" w:rsidP="008315C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РЕШИЛО:</w:t>
      </w:r>
    </w:p>
    <w:p w:rsidR="008315C7" w:rsidRPr="008315C7" w:rsidRDefault="008315C7" w:rsidP="00831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15C7" w:rsidRPr="008315C7" w:rsidRDefault="008315C7" w:rsidP="007665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Утвердить Положение  о </w:t>
      </w:r>
      <w:r w:rsidR="00D750D0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пенсии за выслугу лет лицам, замещавшим  муниципальные должности и должности муниципальной службы в муниципальном образовании «</w:t>
      </w:r>
      <w:proofErr w:type="spellStart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Мартыновское</w:t>
      </w:r>
      <w:proofErr w:type="spellEnd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сельское поселение» (прилагается).</w:t>
      </w:r>
    </w:p>
    <w:p w:rsidR="008315C7" w:rsidRPr="008315C7" w:rsidRDefault="008315C7" w:rsidP="007665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Администрации Мартыновского сельского поселения  осуществлять расчет, перерасчет и выплату </w:t>
      </w:r>
      <w:r w:rsidR="00D750D0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пенсии за выслугу лет лицам, замещавшим  муниципальные должности и должности муниципальной службы в муниципальном образовании «</w:t>
      </w:r>
      <w:proofErr w:type="spellStart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Мартыновское</w:t>
      </w:r>
      <w:proofErr w:type="spellEnd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сельское поселение», в соответствии с настоящим решением.</w:t>
      </w:r>
    </w:p>
    <w:p w:rsidR="008315C7" w:rsidRDefault="008315C7" w:rsidP="007665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3. Настоящее решение вступает в силу с момента его официального опубликования.</w:t>
      </w:r>
    </w:p>
    <w:p w:rsidR="00D750D0" w:rsidRDefault="00D750D0" w:rsidP="007665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4. Признать утратившим</w:t>
      </w:r>
      <w:r w:rsidR="00766590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силу:</w:t>
      </w:r>
    </w:p>
    <w:p w:rsidR="00D750D0" w:rsidRDefault="00766590" w:rsidP="007665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р</w:t>
      </w:r>
      <w:r w:rsidR="00D750D0">
        <w:rPr>
          <w:rFonts w:ascii="Times New Roman" w:eastAsia="Calibri" w:hAnsi="Times New Roman" w:cs="Times New Roman"/>
          <w:sz w:val="24"/>
          <w:szCs w:val="24"/>
          <w:lang w:eastAsia="ru-RU"/>
        </w:rPr>
        <w:t>ешение Собрания депутатов Мартыновского сельского поселения от 27 апреля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750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2012г.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№ 126 «</w:t>
      </w:r>
      <w:r w:rsidRPr="00766590">
        <w:rPr>
          <w:rFonts w:ascii="Times New Roman" w:eastAsia="Calibri" w:hAnsi="Times New Roman" w:cs="Times New Roman"/>
          <w:sz w:val="24"/>
          <w:szCs w:val="24"/>
          <w:lang w:eastAsia="ru-RU"/>
        </w:rPr>
        <w:t>О государственной пенсии за выслугу лет лицам, замещавшим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66590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муниципальные должности и должности муниципальной службы 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66590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муниципальном образовании «</w:t>
      </w:r>
      <w:proofErr w:type="spellStart"/>
      <w:r w:rsidRPr="00766590">
        <w:rPr>
          <w:rFonts w:ascii="Times New Roman" w:eastAsia="Calibri" w:hAnsi="Times New Roman" w:cs="Times New Roman"/>
          <w:sz w:val="24"/>
          <w:szCs w:val="24"/>
          <w:lang w:eastAsia="ru-RU"/>
        </w:rPr>
        <w:t>Мартыновское</w:t>
      </w:r>
      <w:proofErr w:type="spellEnd"/>
      <w:r w:rsidRPr="0076659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сельское поселение»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D750D0" w:rsidRDefault="00766590" w:rsidP="007665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р</w:t>
      </w:r>
      <w:r w:rsidR="00D750D0" w:rsidRPr="00D750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ешение Собрания депутатов Мартыновского сельского поселения </w:t>
      </w:r>
      <w:r w:rsidR="00D750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25 декабря 2014г.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78</w:t>
      </w:r>
      <w:r w:rsidR="00D750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057D5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766590">
        <w:rPr>
          <w:rFonts w:ascii="Times New Roman" w:eastAsia="Calibri" w:hAnsi="Times New Roman" w:cs="Times New Roman"/>
          <w:sz w:val="24"/>
          <w:szCs w:val="24"/>
          <w:lang w:eastAsia="ru-RU"/>
        </w:rPr>
        <w:t>О внесении изменений в решение Собрания депутатов Мартыновского сельского поселения  от 27.04.2012 № 126 «О государственной пенсии за выслугу лет лицам, замещавшим  муниципальные должности и должности муниципальной службы в муниципальном образовании «</w:t>
      </w:r>
      <w:proofErr w:type="spellStart"/>
      <w:r w:rsidRPr="00766590">
        <w:rPr>
          <w:rFonts w:ascii="Times New Roman" w:eastAsia="Calibri" w:hAnsi="Times New Roman" w:cs="Times New Roman"/>
          <w:sz w:val="24"/>
          <w:szCs w:val="24"/>
          <w:lang w:eastAsia="ru-RU"/>
        </w:rPr>
        <w:t>Мартыновское</w:t>
      </w:r>
      <w:proofErr w:type="spellEnd"/>
      <w:r w:rsidRPr="0076659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сельское поселение»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D750D0" w:rsidRDefault="00766590" w:rsidP="007665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р</w:t>
      </w:r>
      <w:r w:rsidR="00D750D0" w:rsidRPr="00D750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ешение Собрания депутатов Мартыновского сельского поселения  от </w:t>
      </w:r>
      <w:r w:rsidR="003057D5">
        <w:rPr>
          <w:rFonts w:ascii="Times New Roman" w:eastAsia="Calibri" w:hAnsi="Times New Roman" w:cs="Times New Roman"/>
          <w:sz w:val="24"/>
          <w:szCs w:val="24"/>
          <w:lang w:eastAsia="ru-RU"/>
        </w:rPr>
        <w:t>25 февраля 2015г.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87</w:t>
      </w:r>
      <w:r w:rsidR="003057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r w:rsidRPr="00766590">
        <w:rPr>
          <w:rFonts w:ascii="Times New Roman" w:eastAsia="Calibri" w:hAnsi="Times New Roman" w:cs="Times New Roman"/>
          <w:sz w:val="24"/>
          <w:szCs w:val="24"/>
          <w:lang w:eastAsia="ru-RU"/>
        </w:rPr>
        <w:t>О внесении изменений в решение Собрания депутатов Мартыновского сельского поселения от 27.04.2012г. № 126 «О государственной пенсии за выслугу лет лицам, замещавшим муниципальные должности и должности муниципальной службы в муниципальном образовании «</w:t>
      </w:r>
      <w:proofErr w:type="spellStart"/>
      <w:r w:rsidRPr="00766590">
        <w:rPr>
          <w:rFonts w:ascii="Times New Roman" w:eastAsia="Calibri" w:hAnsi="Times New Roman" w:cs="Times New Roman"/>
          <w:sz w:val="24"/>
          <w:szCs w:val="24"/>
          <w:lang w:eastAsia="ru-RU"/>
        </w:rPr>
        <w:t>Мартыновское</w:t>
      </w:r>
      <w:proofErr w:type="spellEnd"/>
      <w:r w:rsidRPr="0076659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сельское поселение»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3057D5" w:rsidRPr="008315C7" w:rsidRDefault="00766590" w:rsidP="007665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р</w:t>
      </w:r>
      <w:r w:rsidR="003057D5" w:rsidRPr="003057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ешение Собрания депутатов Мартыновского сельского поселения  от 25 </w:t>
      </w:r>
      <w:r w:rsidR="003057D5">
        <w:rPr>
          <w:rFonts w:ascii="Times New Roman" w:eastAsia="Calibri" w:hAnsi="Times New Roman" w:cs="Times New Roman"/>
          <w:sz w:val="24"/>
          <w:szCs w:val="24"/>
          <w:lang w:eastAsia="ru-RU"/>
        </w:rPr>
        <w:t>ноября</w:t>
      </w:r>
      <w:r w:rsidR="003057D5" w:rsidRPr="003057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20</w:t>
      </w:r>
      <w:r w:rsidR="003057D5">
        <w:rPr>
          <w:rFonts w:ascii="Times New Roman" w:eastAsia="Calibri" w:hAnsi="Times New Roman" w:cs="Times New Roman"/>
          <w:sz w:val="24"/>
          <w:szCs w:val="24"/>
          <w:lang w:eastAsia="ru-RU"/>
        </w:rPr>
        <w:t>20</w:t>
      </w:r>
      <w:r w:rsidR="003057D5" w:rsidRPr="003057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г. </w:t>
      </w:r>
      <w:r w:rsidR="002E38E2">
        <w:rPr>
          <w:rFonts w:ascii="Times New Roman" w:eastAsia="Calibri" w:hAnsi="Times New Roman" w:cs="Times New Roman"/>
          <w:sz w:val="24"/>
          <w:szCs w:val="24"/>
          <w:lang w:eastAsia="ru-RU"/>
        </w:rPr>
        <w:t>№ 16</w:t>
      </w:r>
      <w:r w:rsidR="000B2F0D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bookmarkStart w:id="0" w:name="_GoBack"/>
      <w:bookmarkEnd w:id="0"/>
      <w:r w:rsidR="002E38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r w:rsidR="002E38E2" w:rsidRPr="002E38E2">
        <w:rPr>
          <w:rFonts w:ascii="Times New Roman" w:eastAsia="Calibri" w:hAnsi="Times New Roman" w:cs="Times New Roman"/>
          <w:sz w:val="24"/>
          <w:szCs w:val="24"/>
          <w:lang w:eastAsia="ru-RU"/>
        </w:rPr>
        <w:t>О внесении изменений в решение Собрания депутатов Мартыновского сельского поселения от 27.04.2012 № 126 «О государственной пенсии за выслугу лет лицам, замещавшим муниципальные должности и должности муниципальной службы в муниципальном образовании «</w:t>
      </w:r>
      <w:proofErr w:type="spellStart"/>
      <w:r w:rsidR="002E38E2" w:rsidRPr="002E38E2">
        <w:rPr>
          <w:rFonts w:ascii="Times New Roman" w:eastAsia="Calibri" w:hAnsi="Times New Roman" w:cs="Times New Roman"/>
          <w:sz w:val="24"/>
          <w:szCs w:val="24"/>
          <w:lang w:eastAsia="ru-RU"/>
        </w:rPr>
        <w:t>Мартыновское</w:t>
      </w:r>
      <w:proofErr w:type="spellEnd"/>
      <w:r w:rsidR="002E38E2" w:rsidRPr="002E38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сельское поселение»</w:t>
      </w:r>
      <w:r w:rsidR="002E38E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315C7" w:rsidRPr="008315C7" w:rsidRDefault="002E38E2" w:rsidP="007665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8315C7"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8315C7"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8315C7"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исполнением настоящего решения возложить на постоянную комиссию по бюджету, налогам и собственности Собрания депутатов Мартыновского сельского поселения</w:t>
      </w:r>
    </w:p>
    <w:p w:rsidR="008315C7" w:rsidRPr="008315C7" w:rsidRDefault="008315C7" w:rsidP="00831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15C7" w:rsidRDefault="008315C7" w:rsidP="00831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</w:p>
    <w:p w:rsidR="008315C7" w:rsidRDefault="008315C7" w:rsidP="00831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38E2" w:rsidRDefault="002E38E2" w:rsidP="00831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15C7" w:rsidRDefault="008315C7" w:rsidP="00831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38E2" w:rsidRPr="002E38E2" w:rsidRDefault="002E38E2" w:rsidP="002E38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38E2">
        <w:rPr>
          <w:rFonts w:ascii="Times New Roman" w:eastAsia="Calibri" w:hAnsi="Times New Roman" w:cs="Times New Roman"/>
          <w:sz w:val="24"/>
          <w:szCs w:val="24"/>
          <w:lang w:eastAsia="ru-RU"/>
        </w:rPr>
        <w:t>Председатель Собрания депутатов -</w:t>
      </w:r>
    </w:p>
    <w:p w:rsidR="002E38E2" w:rsidRPr="002E38E2" w:rsidRDefault="002E38E2" w:rsidP="002E38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38E2">
        <w:rPr>
          <w:rFonts w:ascii="Times New Roman" w:eastAsia="Calibri" w:hAnsi="Times New Roman" w:cs="Times New Roman"/>
          <w:sz w:val="24"/>
          <w:szCs w:val="24"/>
          <w:lang w:eastAsia="ru-RU"/>
        </w:rPr>
        <w:t>глава Мартыновского сельского поселения</w:t>
      </w:r>
      <w:r w:rsidRPr="002E38E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2E38E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2E38E2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Pr="002E38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</w:t>
      </w:r>
      <w:proofErr w:type="spellStart"/>
      <w:r w:rsidRPr="002E38E2">
        <w:rPr>
          <w:rFonts w:ascii="Times New Roman" w:eastAsia="Calibri" w:hAnsi="Times New Roman" w:cs="Times New Roman"/>
          <w:sz w:val="24"/>
          <w:szCs w:val="24"/>
          <w:lang w:eastAsia="ru-RU"/>
        </w:rPr>
        <w:t>А.А.Лиходько</w:t>
      </w:r>
      <w:proofErr w:type="spellEnd"/>
      <w:r w:rsidRPr="002E38E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2E38E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2E38E2" w:rsidRDefault="002E38E2" w:rsidP="002E38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38E2" w:rsidRDefault="002E38E2" w:rsidP="002E38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38E2" w:rsidRPr="002E38E2" w:rsidRDefault="002E38E2" w:rsidP="002E38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2E38E2">
        <w:rPr>
          <w:rFonts w:ascii="Times New Roman" w:eastAsia="Calibri" w:hAnsi="Times New Roman" w:cs="Times New Roman"/>
          <w:sz w:val="24"/>
          <w:szCs w:val="24"/>
          <w:lang w:eastAsia="ru-RU"/>
        </w:rPr>
        <w:t>сл</w:t>
      </w:r>
      <w:proofErr w:type="gramStart"/>
      <w:r w:rsidRPr="002E38E2">
        <w:rPr>
          <w:rFonts w:ascii="Times New Roman" w:eastAsia="Calibri" w:hAnsi="Times New Roman" w:cs="Times New Roman"/>
          <w:sz w:val="24"/>
          <w:szCs w:val="24"/>
          <w:lang w:eastAsia="ru-RU"/>
        </w:rPr>
        <w:t>.Б</w:t>
      </w:r>
      <w:proofErr w:type="gramEnd"/>
      <w:r w:rsidRPr="002E38E2">
        <w:rPr>
          <w:rFonts w:ascii="Times New Roman" w:eastAsia="Calibri" w:hAnsi="Times New Roman" w:cs="Times New Roman"/>
          <w:sz w:val="24"/>
          <w:szCs w:val="24"/>
          <w:lang w:eastAsia="ru-RU"/>
        </w:rPr>
        <w:t>ольшая</w:t>
      </w:r>
      <w:proofErr w:type="spellEnd"/>
      <w:r w:rsidRPr="002E38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Мартыновка</w:t>
      </w:r>
    </w:p>
    <w:p w:rsidR="002E38E2" w:rsidRPr="002E38E2" w:rsidRDefault="00593E39" w:rsidP="002E38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25 декабря</w:t>
      </w:r>
      <w:r w:rsidR="002E38E2" w:rsidRPr="002E38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2020 года</w:t>
      </w:r>
    </w:p>
    <w:p w:rsidR="002E38E2" w:rsidRPr="002E38E2" w:rsidRDefault="002E38E2" w:rsidP="002E38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№ </w:t>
      </w:r>
      <w:r w:rsidR="00593E39">
        <w:rPr>
          <w:rFonts w:ascii="Times New Roman" w:eastAsia="Calibri" w:hAnsi="Times New Roman" w:cs="Times New Roman"/>
          <w:sz w:val="24"/>
          <w:szCs w:val="24"/>
          <w:lang w:eastAsia="ru-RU"/>
        </w:rPr>
        <w:t>171</w:t>
      </w:r>
    </w:p>
    <w:p w:rsidR="008315C7" w:rsidRPr="008315C7" w:rsidRDefault="008315C7" w:rsidP="002E38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15C7" w:rsidRPr="008315C7" w:rsidRDefault="008315C7" w:rsidP="008315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8315C7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315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38E2" w:rsidRDefault="002E38E2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315C7" w:rsidRPr="008315C7" w:rsidRDefault="008315C7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8315C7" w:rsidRPr="008315C7" w:rsidRDefault="008315C7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               к решению Собрания депутатов</w:t>
      </w:r>
    </w:p>
    <w:p w:rsidR="008315C7" w:rsidRPr="008315C7" w:rsidRDefault="008315C7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Мартыновского сельского поселения</w:t>
      </w:r>
    </w:p>
    <w:p w:rsidR="008315C7" w:rsidRPr="008315C7" w:rsidRDefault="008315C7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от  </w:t>
      </w:r>
      <w:r w:rsidR="00593E39">
        <w:rPr>
          <w:rFonts w:ascii="Times New Roman" w:eastAsia="Calibri" w:hAnsi="Times New Roman" w:cs="Times New Roman"/>
          <w:sz w:val="24"/>
          <w:szCs w:val="24"/>
          <w:lang w:eastAsia="ru-RU"/>
        </w:rPr>
        <w:t>25.12.</w:t>
      </w:r>
      <w:r w:rsidR="001C0D70">
        <w:rPr>
          <w:rFonts w:ascii="Times New Roman" w:eastAsia="Calibri" w:hAnsi="Times New Roman" w:cs="Times New Roman"/>
          <w:sz w:val="24"/>
          <w:szCs w:val="24"/>
          <w:lang w:eastAsia="ru-RU"/>
        </w:rPr>
        <w:t>2020 г.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93E39">
        <w:rPr>
          <w:rFonts w:ascii="Times New Roman" w:eastAsia="Calibri" w:hAnsi="Times New Roman" w:cs="Times New Roman"/>
          <w:sz w:val="24"/>
          <w:szCs w:val="24"/>
          <w:lang w:eastAsia="ru-RU"/>
        </w:rPr>
        <w:t>171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</w:p>
    <w:p w:rsidR="008315C7" w:rsidRPr="008315C7" w:rsidRDefault="008315C7" w:rsidP="008315C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315C7" w:rsidRPr="008315C7" w:rsidRDefault="008315C7" w:rsidP="008315C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15C7" w:rsidRPr="002E38E2" w:rsidRDefault="008315C7" w:rsidP="008315C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38E2">
        <w:rPr>
          <w:rFonts w:ascii="Times New Roman" w:eastAsia="Calibri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>ПОЛОЖЕНИЕ</w:t>
      </w:r>
    </w:p>
    <w:p w:rsidR="002E38E2" w:rsidRDefault="008315C7" w:rsidP="008315C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</w:pPr>
      <w:r w:rsidRPr="002E38E2">
        <w:rPr>
          <w:rFonts w:ascii="Times New Roman" w:eastAsia="Calibri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О </w:t>
      </w:r>
      <w:r w:rsidR="001C0D70" w:rsidRPr="002E38E2">
        <w:rPr>
          <w:rFonts w:ascii="Times New Roman" w:eastAsia="Calibri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>МУНИЦИПАЛЬНОЙ</w:t>
      </w:r>
      <w:r w:rsidRPr="002E38E2">
        <w:rPr>
          <w:rFonts w:ascii="Times New Roman" w:eastAsia="Calibri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 ПЕНСИИ ЗА ВЫСЛУГУ ЛЕТ</w:t>
      </w:r>
      <w:r w:rsidR="002E38E2">
        <w:rPr>
          <w:rFonts w:ascii="Times New Roman" w:eastAsia="Calibri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 </w:t>
      </w:r>
      <w:r w:rsidRPr="002E38E2">
        <w:rPr>
          <w:rFonts w:ascii="Times New Roman" w:eastAsia="Calibri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>ЛИЦАМ,</w:t>
      </w:r>
    </w:p>
    <w:p w:rsidR="008315C7" w:rsidRPr="002E38E2" w:rsidRDefault="008315C7" w:rsidP="008315C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</w:pPr>
      <w:r w:rsidRPr="002E38E2">
        <w:rPr>
          <w:rFonts w:ascii="Times New Roman" w:eastAsia="Calibri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 xml:space="preserve"> </w:t>
      </w:r>
      <w:proofErr w:type="gramStart"/>
      <w:r w:rsidRPr="002E38E2">
        <w:rPr>
          <w:rFonts w:ascii="Times New Roman" w:eastAsia="Calibri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>ЗАМЕЩАВШИМ</w:t>
      </w:r>
      <w:proofErr w:type="gramEnd"/>
      <w:r w:rsidRPr="002E38E2">
        <w:rPr>
          <w:rFonts w:ascii="Times New Roman" w:eastAsia="Calibri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 xml:space="preserve"> МУНИЦИПАЛЬНЫЕ ДОЛЖНОСТИ</w:t>
      </w:r>
      <w:r w:rsidR="002E38E2">
        <w:rPr>
          <w:rFonts w:ascii="Times New Roman" w:eastAsia="Calibri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 xml:space="preserve"> </w:t>
      </w:r>
      <w:r w:rsidRPr="002E38E2">
        <w:rPr>
          <w:rFonts w:ascii="Times New Roman" w:eastAsia="Calibri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>И ДОЛЖНОСТИ МУНИЦИПАЛЬНОЙ СЛУЖБЫ В МУНИЦИПАЛЬНОМ ОБРАЗОВАНИИ  «МАРТЫНОВСКОЕ СЕЛЬСКОЕ ПОСЕЛЕНИЕ»</w:t>
      </w:r>
    </w:p>
    <w:p w:rsidR="008315C7" w:rsidRPr="008315C7" w:rsidRDefault="008315C7" w:rsidP="008315C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</w:p>
    <w:p w:rsidR="008315C7" w:rsidRPr="002E38E2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pacing w:val="2"/>
          <w:sz w:val="24"/>
          <w:szCs w:val="24"/>
          <w:lang w:eastAsia="ru-RU"/>
        </w:rPr>
      </w:pPr>
      <w:r w:rsidRPr="002E38E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Статья 1. Лица, имеющие право на государственную пенсию за </w:t>
      </w:r>
      <w:r w:rsidRPr="002E38E2">
        <w:rPr>
          <w:rFonts w:ascii="Times New Roman" w:eastAsia="Calibri" w:hAnsi="Times New Roman" w:cs="Times New Roman"/>
          <w:b/>
          <w:spacing w:val="2"/>
          <w:sz w:val="24"/>
          <w:szCs w:val="24"/>
          <w:lang w:eastAsia="ru-RU"/>
        </w:rPr>
        <w:t>выслугу лет</w:t>
      </w:r>
    </w:p>
    <w:p w:rsidR="008315C7" w:rsidRPr="002E38E2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315C7" w:rsidRPr="008315C7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1. Право на государственную пенсию за выслугу лет в соответствии с </w:t>
      </w:r>
      <w:r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>Уставом муниципального образования «</w:t>
      </w:r>
      <w:proofErr w:type="spellStart"/>
      <w:r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>Мартыновское</w:t>
      </w:r>
      <w:proofErr w:type="spellEnd"/>
      <w:r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 xml:space="preserve"> сельское поселение»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и настоящим Положением имеют лица, замещавшие на 1 января 2006 года </w:t>
      </w:r>
      <w:r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>и (или) позднее:</w:t>
      </w:r>
    </w:p>
    <w:p w:rsidR="008315C7" w:rsidRPr="008315C7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26"/>
          <w:sz w:val="24"/>
          <w:szCs w:val="24"/>
          <w:lang w:eastAsia="ru-RU"/>
        </w:rPr>
        <w:t>1)</w:t>
      </w:r>
      <w:proofErr w:type="gramStart"/>
      <w:r w:rsidRPr="008315C7">
        <w:rPr>
          <w:rFonts w:ascii="Times New Roman" w:eastAsia="Calibri" w:hAnsi="Times New Roman" w:cs="Times New Roman"/>
          <w:spacing w:val="-26"/>
          <w:sz w:val="24"/>
          <w:szCs w:val="24"/>
          <w:lang w:eastAsia="ru-RU"/>
        </w:rPr>
        <w:t>.</w:t>
      </w:r>
      <w:proofErr w:type="gramEnd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proofErr w:type="gramEnd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постоянной основе не менее </w:t>
      </w:r>
      <w:r w:rsidR="001C0D70">
        <w:rPr>
          <w:rFonts w:ascii="Times New Roman" w:eastAsia="Calibri" w:hAnsi="Times New Roman" w:cs="Times New Roman"/>
          <w:sz w:val="24"/>
          <w:szCs w:val="24"/>
          <w:lang w:eastAsia="ru-RU"/>
        </w:rPr>
        <w:t>одного срока (5 лет)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, установленных действовавшими на момент замещения каждого срока соответствующими областными и (или) муниципальными правовыми актами, муниципальные должности муниципального образования «</w:t>
      </w:r>
      <w:proofErr w:type="spellStart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Мартыновское</w:t>
      </w:r>
      <w:proofErr w:type="spellEnd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сельское поселение» (далее – муниципальные должности), с учетом периода работы (срока исполнения полномочий) в качестве главы администрации Мартыновского сельского совета (сельсовета) после 1 января 1992 года, освобожденные от должности в связи с истечением срока полномочий и получавшие на момент прекращения полномочий в связи с истечением вышеуказанн</w:t>
      </w:r>
      <w:r w:rsidR="001C0D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ого  срока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или последующего сроков</w:t>
      </w:r>
      <w:r w:rsidR="001C0D70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денежного содержание за счет средств бюджета муниципального образования «</w:t>
      </w:r>
      <w:proofErr w:type="spellStart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Мартыновское</w:t>
      </w:r>
      <w:proofErr w:type="spellEnd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сельское поселение»;</w:t>
      </w:r>
    </w:p>
    <w:p w:rsidR="001C0D70" w:rsidRPr="001C0D70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12"/>
          <w:sz w:val="24"/>
          <w:szCs w:val="24"/>
          <w:lang w:eastAsia="ru-RU"/>
        </w:rPr>
        <w:t>2)</w:t>
      </w:r>
      <w:proofErr w:type="gramStart"/>
      <w:r w:rsidRPr="008315C7">
        <w:rPr>
          <w:rFonts w:ascii="Times New Roman" w:eastAsia="Calibri" w:hAnsi="Times New Roman" w:cs="Times New Roman"/>
          <w:spacing w:val="-12"/>
          <w:sz w:val="24"/>
          <w:szCs w:val="24"/>
          <w:lang w:eastAsia="ru-RU"/>
        </w:rPr>
        <w:t>.</w:t>
      </w:r>
      <w:proofErr w:type="gramEnd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C0D70" w:rsidRP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д</w:t>
      </w:r>
      <w:proofErr w:type="gramEnd"/>
      <w:r w:rsidR="001C0D70" w:rsidRP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олжности муниципальной службы</w:t>
      </w:r>
      <w:r w:rsid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Мартыновское</w:t>
      </w:r>
      <w:proofErr w:type="spellEnd"/>
      <w:r w:rsid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 сельское поселение»</w:t>
      </w:r>
      <w:r w:rsidR="001C0D70" w:rsidRP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, при наличии стажа муниципальной службы, продолжительность которого для назначения муниципальной пенсии за выслугу лет в соответствующем году определяется согласно пункту 1 статьи 7 Федерального закона от 15.12.2001 № 166-ФЗ «О государственном пенсионном обеспечении в Российской Федерации» при увольнении с муниципальной службы по следующим основаниям:</w:t>
      </w:r>
    </w:p>
    <w:p w:rsidR="001C0D70" w:rsidRPr="001C0D70" w:rsidRDefault="001C0D70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</w:pPr>
      <w:r w:rsidRP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ликвидация органов местного самоуправления в муниципальном образовании «</w:t>
      </w:r>
      <w:proofErr w:type="spellStart"/>
      <w:r w:rsidRP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Мартыновское</w:t>
      </w:r>
      <w:proofErr w:type="spellEnd"/>
      <w:r w:rsidRP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 сельское поселение», </w:t>
      </w:r>
    </w:p>
    <w:p w:rsidR="001C0D70" w:rsidRPr="001C0D70" w:rsidRDefault="001C0D70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</w:pPr>
      <w:r w:rsidRP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сокращение штата или численности муниципальных служащих в органах местного самоуправления в муниципальном образовании «</w:t>
      </w:r>
      <w:proofErr w:type="spellStart"/>
      <w:r w:rsidRP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Мартыновское</w:t>
      </w:r>
      <w:proofErr w:type="spellEnd"/>
      <w:r w:rsidRP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 сельское поселение»;</w:t>
      </w:r>
    </w:p>
    <w:p w:rsidR="001C0D70" w:rsidRPr="001C0D70" w:rsidRDefault="001C0D70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</w:pPr>
      <w:r w:rsidRP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увольнение с должностей, учреждаемых в установленном федеральным,  областным, муниципальным законодательством порядке для непосредственного обеспечения исполнения полномочий лиц, замещающих муниципальные должности, в связи с прекращением этими лицами своих полномочий;</w:t>
      </w:r>
    </w:p>
    <w:p w:rsidR="001C0D70" w:rsidRPr="001C0D70" w:rsidRDefault="001C0D70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</w:pPr>
      <w:r w:rsidRP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достижение предельного возраста, установленного законом для замещения должности муниципальной службы в муниципальном образовании «</w:t>
      </w:r>
      <w:proofErr w:type="spellStart"/>
      <w:r w:rsidRP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Мартыновское</w:t>
      </w:r>
      <w:proofErr w:type="spellEnd"/>
      <w:r w:rsidRP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 сельское поселение»;</w:t>
      </w:r>
    </w:p>
    <w:p w:rsidR="001C0D70" w:rsidRPr="001C0D70" w:rsidRDefault="001C0D70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</w:pPr>
      <w:r w:rsidRP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обнаружившееся несоответствие замещаемой должности муниципальной службы в муниципальном образовании «</w:t>
      </w:r>
      <w:proofErr w:type="spellStart"/>
      <w:r w:rsidRP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Мартыновское</w:t>
      </w:r>
      <w:proofErr w:type="spellEnd"/>
      <w:r w:rsidRP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 сельское поселение» вследствие состояния здоровья, препятствующего продолжению муниципальной службы;</w:t>
      </w:r>
    </w:p>
    <w:p w:rsidR="001C0D70" w:rsidRPr="001C0D70" w:rsidRDefault="001C0D70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</w:pPr>
      <w:r w:rsidRP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увольнение по собственному желанию;</w:t>
      </w:r>
    </w:p>
    <w:p w:rsidR="008737D7" w:rsidRDefault="001C0D70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</w:pPr>
      <w:r w:rsidRP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перевод муниципального служащего в муниципальном образовании «</w:t>
      </w:r>
      <w:proofErr w:type="spellStart"/>
      <w:r w:rsidRP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Мартыновское</w:t>
      </w:r>
      <w:proofErr w:type="spellEnd"/>
      <w:r w:rsidRPr="001C0D70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 сельское поселение» с его согласия в другую организацию или переход на выборную должность</w:t>
      </w:r>
    </w:p>
    <w:p w:rsidR="008315C7" w:rsidRPr="008315C7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2. Для лиц, указанных в пункте 2 части 1 настоящей статьи, право на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государственную пенсию за выслугу лет определяется по основанию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последнего увольнения с муниципальной службы.</w:t>
      </w:r>
    </w:p>
    <w:p w:rsidR="008315C7" w:rsidRPr="008315C7" w:rsidRDefault="008315C7" w:rsidP="00831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15C7" w:rsidRPr="002B41BB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B41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Статья 2. Стаж муниципальной службы, дающий право на государственную пенсию за выслугу лет</w:t>
      </w:r>
    </w:p>
    <w:p w:rsidR="008315C7" w:rsidRPr="008315C7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15C7" w:rsidRPr="008315C7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1. В стаж муниципальной службы, дающий право на государственную пенсию за выслугу лет, включаются периоды службы (работы), которые в соответствии с Федеральным законом от 15 декабря 2001 года № 166-ФЗ «О государственном пенсионном обеспечении в Российской Федерации» включаются в стаж государственной службы для назначения пенсии за выслугу лет федеральных государственных гражданских служащих.</w:t>
      </w:r>
    </w:p>
    <w:p w:rsidR="008315C7" w:rsidRPr="008315C7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В стаж муниципальной службы, дающий право на государственную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пенсию за выслугу лет, включаются также периоды службы (работы) в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должностях руководителей, специалистов и служащих, на выборных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должностях, занимаемых на постоянной основе в местных государственных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органах (районных, городских, районных в городах, поселковых и сельских Советах народных депутатов и их исполнительных комитетах) и органах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местного самоуправления, с 1 января 1992 года до вступления</w:t>
      </w:r>
      <w:proofErr w:type="gramEnd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силу </w:t>
      </w:r>
      <w:r w:rsidRPr="008315C7">
        <w:rPr>
          <w:rFonts w:ascii="Times New Roman" w:eastAsia="Calibri" w:hAnsi="Times New Roman" w:cs="Times New Roman"/>
          <w:spacing w:val="6"/>
          <w:sz w:val="24"/>
          <w:szCs w:val="24"/>
          <w:lang w:eastAsia="ru-RU"/>
        </w:rPr>
        <w:t xml:space="preserve">Областного закона от 29 декабря 1997 года № 56-ЗС «О Реестре </w:t>
      </w:r>
      <w:r w:rsidRPr="008315C7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муниципальных должностей, должностей муниципальной службы в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Ростовской области».</w:t>
      </w:r>
    </w:p>
    <w:p w:rsidR="008315C7" w:rsidRPr="008315C7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Периоды службы (работы), включаемые в стаж муниципальной службы, дающий право на государственную пенсию за выслугу лет, </w:t>
      </w:r>
      <w:r w:rsidRPr="008315C7">
        <w:rPr>
          <w:rFonts w:ascii="Times New Roman" w:eastAsia="Calibri" w:hAnsi="Times New Roman" w:cs="Times New Roman"/>
          <w:spacing w:val="-9"/>
          <w:sz w:val="24"/>
          <w:szCs w:val="24"/>
          <w:lang w:eastAsia="ru-RU"/>
        </w:rPr>
        <w:t>суммируются.</w:t>
      </w:r>
    </w:p>
    <w:p w:rsidR="008315C7" w:rsidRPr="008315C7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2. </w:t>
      </w:r>
      <w:proofErr w:type="gramStart"/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В порядке, установленном Положением о комиссии по вопросам </w:t>
      </w:r>
      <w:r w:rsidRPr="008315C7"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  <w:t>стажа муниципальной службы в муниципальном образовании «</w:t>
      </w:r>
      <w:proofErr w:type="spellStart"/>
      <w:r w:rsidRPr="008315C7"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  <w:t>Мартыновское</w:t>
      </w:r>
      <w:proofErr w:type="spellEnd"/>
      <w:r w:rsidRPr="008315C7"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  <w:t xml:space="preserve"> сельское поселение», утвержденном решением Собрания депутатов Мартыновского сельского поселения 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от 28.01.2008 № 81/1 </w:t>
      </w:r>
      <w:r w:rsidRPr="008315C7">
        <w:rPr>
          <w:rFonts w:ascii="Times New Roman" w:eastAsia="Calibri" w:hAnsi="Times New Roman" w:cs="Times New Roman"/>
          <w:spacing w:val="7"/>
          <w:sz w:val="24"/>
          <w:szCs w:val="24"/>
          <w:lang w:eastAsia="ru-RU"/>
        </w:rPr>
        <w:t>(далее - Положение о комиссии по вопросам стажа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муниципальной службы), в стаж муниципальной службы, дающий право на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государственную пенсию за выслугу лет, могут быть включены в части, не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достающей до 15 лет, но</w:t>
      </w:r>
      <w:proofErr w:type="gramEnd"/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 в </w:t>
      </w:r>
      <w:proofErr w:type="gramStart"/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совокупности</w:t>
      </w:r>
      <w:proofErr w:type="gramEnd"/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 не превышающие одного года, </w:t>
      </w:r>
      <w:r w:rsidRPr="008315C7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 xml:space="preserve">периоды иной службы (работы) на должностях руководителей и </w:t>
      </w:r>
      <w:r w:rsidRPr="008315C7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специалистов в организациях, опыт и знание работы в которых были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необходимы для выполнения должностных обязанностей по замещавшейся 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должности муниципальной службы.</w:t>
      </w:r>
    </w:p>
    <w:p w:rsidR="008315C7" w:rsidRPr="008315C7" w:rsidRDefault="008315C7" w:rsidP="00831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15C7" w:rsidRPr="002B41BB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B41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Статья 3. Условия назначения государственной пенсии за выслугу лет</w:t>
      </w:r>
    </w:p>
    <w:p w:rsidR="008315C7" w:rsidRPr="008315C7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315C7" w:rsidRPr="008315C7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33"/>
          <w:sz w:val="24"/>
          <w:szCs w:val="24"/>
          <w:lang w:eastAsia="ru-RU"/>
        </w:rPr>
        <w:t xml:space="preserve">1.   </w:t>
      </w:r>
      <w:r w:rsidR="000619FF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Муниципальная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 пенсия за выслугу лет назначается:</w:t>
      </w:r>
    </w:p>
    <w:p w:rsidR="008315C7" w:rsidRPr="008315C7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5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 xml:space="preserve">к трудовой пенсии по старости (части трудовой пенсии по </w:t>
      </w: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старости) или к трудовой   пенсии по инвалидности, назначенной в </w:t>
      </w:r>
      <w:r w:rsidRPr="008315C7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 xml:space="preserve">соответствии с Федеральным законом от 17 декабря 2001 года № 173-ФЗ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«О трудовых пенсиях в Российской Федерации» (далее - Федеральный закон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br/>
        <w:t>«О трудовых пенсиях в Российской Федерации»);</w:t>
      </w:r>
    </w:p>
    <w:p w:rsidR="008315C7" w:rsidRPr="008315C7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2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6"/>
          <w:sz w:val="24"/>
          <w:szCs w:val="24"/>
          <w:lang w:eastAsia="ru-RU"/>
        </w:rPr>
        <w:t xml:space="preserve">к пенсии, назначенной в соответствии с Законом Российской Федерации от 19 апреля 1991 года № 1032-1 «О занятости населения в 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Российской Федерации».</w:t>
      </w:r>
    </w:p>
    <w:p w:rsidR="008315C7" w:rsidRPr="008315C7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4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Лицу, получающему пенсию, не указанную в   части 1 настоящей статьи, </w:t>
      </w:r>
      <w:r w:rsidR="000619FF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муниципальная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 пенсия за выслугу лет может быть назначена после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перехода на указанную в части 1 настоящей статьи пенсию.</w:t>
      </w:r>
    </w:p>
    <w:p w:rsidR="008315C7" w:rsidRPr="008315C7" w:rsidRDefault="000619FF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4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>Муниципальная</w:t>
      </w:r>
      <w:r w:rsidR="008315C7"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 пенсия за выслугу лет не может быть назначена </w:t>
      </w:r>
      <w:r w:rsidR="008315C7"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лицам, которым в      соответствии</w:t>
      </w:r>
      <w:r w:rsidR="002B41BB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 </w:t>
      </w:r>
      <w:r w:rsidR="008315C7"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с федеральным, областным</w:t>
      </w:r>
      <w:r w:rsidR="008315C7" w:rsidRPr="008315C7">
        <w:rPr>
          <w:rFonts w:ascii="Times New Roman" w:eastAsia="Calibri" w:hAnsi="Times New Roman" w:cs="Times New Roman"/>
          <w:spacing w:val="-14"/>
          <w:sz w:val="24"/>
          <w:szCs w:val="24"/>
          <w:lang w:eastAsia="ru-RU"/>
        </w:rPr>
        <w:t xml:space="preserve"> </w:t>
      </w:r>
      <w:r w:rsidR="008315C7" w:rsidRPr="008315C7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законодательством, законодательством других субъектов Российской </w:t>
      </w:r>
      <w:r w:rsidR="008315C7"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 xml:space="preserve">Федерации, муниципальными нормативными правовыми актами назначены </w:t>
      </w:r>
      <w:r w:rsidR="008315C7"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иная пенсия за выслугу лет, или ежемесячное пожизненное содержание, или </w:t>
      </w:r>
      <w:r w:rsidR="008315C7"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установлено дополнительное пожизненное ежемесячное материальное </w:t>
      </w:r>
      <w:r w:rsidR="008315C7"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обеспечение, или иное дополнительное пенсионное обеспечение.</w:t>
      </w:r>
      <w:proofErr w:type="gramEnd"/>
    </w:p>
    <w:p w:rsidR="008315C7" w:rsidRPr="002B41BB" w:rsidRDefault="008315C7" w:rsidP="008315C7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14"/>
          <w:sz w:val="24"/>
          <w:szCs w:val="24"/>
          <w:lang w:eastAsia="ru-RU"/>
        </w:rPr>
      </w:pPr>
    </w:p>
    <w:p w:rsidR="008315C7" w:rsidRPr="002B41BB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pacing w:val="-5"/>
          <w:sz w:val="24"/>
          <w:szCs w:val="24"/>
          <w:lang w:eastAsia="ru-RU"/>
        </w:rPr>
      </w:pPr>
      <w:r w:rsidRPr="002B41BB">
        <w:rPr>
          <w:rFonts w:ascii="Times New Roman" w:eastAsia="Calibri" w:hAnsi="Times New Roman" w:cs="Times New Roman"/>
          <w:b/>
          <w:spacing w:val="-5"/>
          <w:sz w:val="24"/>
          <w:szCs w:val="24"/>
          <w:lang w:eastAsia="ru-RU"/>
        </w:rPr>
        <w:t>Статья 4. Размер государственной пенсии за выслугу лет</w:t>
      </w:r>
    </w:p>
    <w:p w:rsidR="008315C7" w:rsidRPr="008315C7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pacing w:val="-5"/>
          <w:sz w:val="24"/>
          <w:szCs w:val="24"/>
          <w:lang w:eastAsia="ru-RU"/>
        </w:rPr>
      </w:pPr>
    </w:p>
    <w:p w:rsidR="008315C7" w:rsidRPr="008315C7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32"/>
          <w:sz w:val="24"/>
          <w:szCs w:val="24"/>
          <w:lang w:eastAsia="ru-RU"/>
        </w:rPr>
        <w:t>1..</w:t>
      </w:r>
      <w:r w:rsidR="002B41BB">
        <w:rPr>
          <w:rFonts w:ascii="Times New Roman" w:eastAsia="Calibri" w:hAnsi="Times New Roman" w:cs="Times New Roman"/>
          <w:spacing w:val="-32"/>
          <w:sz w:val="24"/>
          <w:szCs w:val="24"/>
          <w:lang w:eastAsia="ru-RU"/>
        </w:rPr>
        <w:t xml:space="preserve"> </w:t>
      </w:r>
      <w:r w:rsidR="000619FF">
        <w:rPr>
          <w:rFonts w:ascii="Times New Roman" w:eastAsia="Calibri" w:hAnsi="Times New Roman" w:cs="Times New Roman"/>
          <w:spacing w:val="7"/>
          <w:sz w:val="24"/>
          <w:szCs w:val="24"/>
          <w:lang w:eastAsia="ru-RU"/>
        </w:rPr>
        <w:t>Муниципальная</w:t>
      </w:r>
      <w:r w:rsidRPr="008315C7">
        <w:rPr>
          <w:rFonts w:ascii="Times New Roman" w:eastAsia="Calibri" w:hAnsi="Times New Roman" w:cs="Times New Roman"/>
          <w:spacing w:val="7"/>
          <w:sz w:val="24"/>
          <w:szCs w:val="24"/>
          <w:lang w:eastAsia="ru-RU"/>
        </w:rPr>
        <w:t xml:space="preserve"> пенсия за выслугу лет назначается в таком </w:t>
      </w:r>
      <w:r w:rsidRPr="008315C7">
        <w:rPr>
          <w:rFonts w:ascii="Times New Roman" w:eastAsia="Calibri" w:hAnsi="Times New Roman" w:cs="Times New Roman"/>
          <w:spacing w:val="6"/>
          <w:sz w:val="24"/>
          <w:szCs w:val="24"/>
          <w:lang w:eastAsia="ru-RU"/>
        </w:rPr>
        <w:t xml:space="preserve">размере, чтобы сумма пенсии (части трудовой пенсии по старости), к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которой  назначена </w:t>
      </w:r>
      <w:r w:rsidR="000619FF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муниципальная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 пенсия за  выслугу лет,  и 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государственной пенсии за выслугу лет составляла </w:t>
      </w:r>
      <w:proofErr w:type="gramStart"/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для</w:t>
      </w:r>
      <w:proofErr w:type="gramEnd"/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:</w:t>
      </w:r>
    </w:p>
    <w:p w:rsidR="008315C7" w:rsidRPr="008315C7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ru-RU"/>
        </w:rPr>
      </w:pPr>
      <w:r w:rsidRPr="008315C7">
        <w:rPr>
          <w:rFonts w:ascii="Times New Roman" w:eastAsia="Calibri" w:hAnsi="Times New Roman" w:cs="Times New Roman"/>
          <w:lang w:eastAsia="ru-RU"/>
        </w:rPr>
        <w:lastRenderedPageBreak/>
        <w:t xml:space="preserve">лиц, замещавших муниципальные должности на постоянной основе </w:t>
      </w:r>
      <w:r w:rsidR="000619FF">
        <w:rPr>
          <w:rFonts w:ascii="Times New Roman" w:eastAsia="Calibri" w:hAnsi="Times New Roman" w:cs="Times New Roman"/>
          <w:lang w:eastAsia="ru-RU"/>
        </w:rPr>
        <w:t xml:space="preserve">один </w:t>
      </w:r>
      <w:r w:rsidRPr="008315C7">
        <w:rPr>
          <w:rFonts w:ascii="Times New Roman" w:eastAsia="Calibri" w:hAnsi="Times New Roman" w:cs="Times New Roman"/>
          <w:lang w:eastAsia="ru-RU"/>
        </w:rPr>
        <w:t>срок и более, исчисленных в соответствии с пунктом 1 части 1 статьи 1 настоящего Положения, - 75 процентов их среднемесячного денежного содержания»;</w:t>
      </w:r>
    </w:p>
    <w:p w:rsidR="008315C7" w:rsidRPr="008315C7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2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лиц, замещавших должности муниципальной службы, -  45 процентов их среднемесячного денежного содержания.</w:t>
      </w:r>
    </w:p>
    <w:p w:rsidR="008315C7" w:rsidRPr="008315C7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4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 случае если  лицу в соответствии  с  федеральным законом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назначены две пенсии, то при определении размера государственной пенсии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за выслугу лет учитывается общая сумма двух пенсий.</w:t>
      </w:r>
    </w:p>
    <w:p w:rsidR="008315C7" w:rsidRPr="008315C7" w:rsidRDefault="008315C7" w:rsidP="002B41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8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3"/>
          <w:sz w:val="24"/>
          <w:szCs w:val="24"/>
          <w:lang w:eastAsia="ru-RU"/>
        </w:rPr>
        <w:t xml:space="preserve">Размер государственной пенсии за выслугу лет не может быть </w:t>
      </w:r>
      <w:r w:rsidRPr="008315C7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ниже фиксированного базового размера страховой части трудовой пенсии </w:t>
      </w:r>
      <w:r w:rsidRPr="008315C7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 xml:space="preserve">по старости, установленного пунктом </w:t>
      </w:r>
      <w:r w:rsidR="000619FF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>1</w:t>
      </w:r>
      <w:r w:rsidRPr="008315C7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 xml:space="preserve"> статьи 14 Федерального закона</w:t>
      </w:r>
      <w:r w:rsidR="000619FF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 xml:space="preserve">  от </w:t>
      </w:r>
      <w:r w:rsidR="00841BB6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>15</w:t>
      </w:r>
      <w:r w:rsidR="000619FF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>.</w:t>
      </w:r>
      <w:r w:rsidR="00841BB6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>12</w:t>
      </w:r>
      <w:r w:rsidR="000619FF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>.20</w:t>
      </w:r>
      <w:r w:rsidR="00841BB6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>01</w:t>
      </w:r>
      <w:r w:rsidR="000619FF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 xml:space="preserve"> г.№ 166-ФЗ</w:t>
      </w:r>
      <w:r w:rsidRPr="008315C7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«О трудовых пенсиях в Российской Федерации».</w:t>
      </w:r>
    </w:p>
    <w:p w:rsidR="008315C7" w:rsidRPr="008315C7" w:rsidRDefault="008315C7" w:rsidP="008315C7">
      <w:pPr>
        <w:spacing w:after="0" w:line="240" w:lineRule="auto"/>
        <w:jc w:val="both"/>
        <w:rPr>
          <w:rFonts w:ascii="Times New Roman" w:eastAsia="Calibri" w:hAnsi="Times New Roman" w:cs="Times New Roman"/>
          <w:spacing w:val="-18"/>
          <w:sz w:val="24"/>
          <w:szCs w:val="24"/>
          <w:lang w:eastAsia="ru-RU"/>
        </w:rPr>
      </w:pPr>
    </w:p>
    <w:p w:rsidR="008315C7" w:rsidRPr="00CB719D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pacing w:val="-5"/>
          <w:sz w:val="24"/>
          <w:szCs w:val="24"/>
          <w:lang w:eastAsia="ru-RU"/>
        </w:rPr>
      </w:pPr>
      <w:r w:rsidRPr="00CB719D">
        <w:rPr>
          <w:rFonts w:ascii="Times New Roman" w:eastAsia="Calibri" w:hAnsi="Times New Roman" w:cs="Times New Roman"/>
          <w:b/>
          <w:spacing w:val="-3"/>
          <w:sz w:val="24"/>
          <w:szCs w:val="24"/>
          <w:lang w:eastAsia="ru-RU"/>
        </w:rPr>
        <w:t xml:space="preserve">Статья 5. Порядок определения размера государственной пенсии </w:t>
      </w:r>
      <w:r w:rsidRPr="00CB719D">
        <w:rPr>
          <w:rFonts w:ascii="Times New Roman" w:eastAsia="Calibri" w:hAnsi="Times New Roman" w:cs="Times New Roman"/>
          <w:b/>
          <w:spacing w:val="-5"/>
          <w:sz w:val="24"/>
          <w:szCs w:val="24"/>
          <w:lang w:eastAsia="ru-RU"/>
        </w:rPr>
        <w:t>за выслугу лет</w:t>
      </w:r>
    </w:p>
    <w:p w:rsidR="008315C7" w:rsidRP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15C7" w:rsidRP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 xml:space="preserve">1. </w:t>
      </w:r>
      <w:proofErr w:type="gramStart"/>
      <w:r w:rsidRPr="008315C7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>Размер государственной пенсии за выслугу лет определяется по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выбору лица, замещавшего муниципальную  должность, должность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муниципальной службы, исходя из его среднемесячного денежного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содержания за последние 12 полных фактически отработанных календарных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месяцев, предшествовавших дню прекращения полномочий по 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муниципальной должности, увольнения с муниципальной службы, либо дню </w:t>
      </w:r>
      <w:r w:rsidRPr="008315C7">
        <w:rPr>
          <w:rFonts w:ascii="Times New Roman" w:eastAsia="Calibri" w:hAnsi="Times New Roman" w:cs="Times New Roman"/>
          <w:spacing w:val="3"/>
          <w:sz w:val="24"/>
          <w:szCs w:val="24"/>
          <w:lang w:eastAsia="ru-RU"/>
        </w:rPr>
        <w:t xml:space="preserve">достижения возраста, дающего в соответствии с Федеральным законом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«О трудовых пенсиях в Российской Федерации» право на трудовую</w:t>
      </w:r>
      <w:proofErr w:type="gramEnd"/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 пенсию </w:t>
      </w:r>
      <w:r w:rsidRPr="008315C7"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  <w:t>по старости.</w:t>
      </w:r>
    </w:p>
    <w:p w:rsidR="008315C7" w:rsidRP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2. В состав денежного содержания, учитываемого для определения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размера государственной пенсии за выслугу лет, включаются следующие выплаты:</w:t>
      </w:r>
    </w:p>
    <w:p w:rsidR="008315C7" w:rsidRP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-</w:t>
      </w:r>
      <w:r w:rsidRPr="008315C7">
        <w:rPr>
          <w:rFonts w:ascii="Times New Roman" w:eastAsia="Calibri" w:hAnsi="Times New Roman" w:cs="Times New Roman"/>
          <w:i/>
          <w:iCs/>
          <w:spacing w:val="-3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должностной оклад лица, замещающего муниципальную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должность, (муниципального служащего) в соответствии с замещаемой им 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муниципальной должностью (должностью муниципальной службы) (далее - должностной оклад);</w:t>
      </w:r>
    </w:p>
    <w:p w:rsidR="008315C7" w:rsidRP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8315C7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 ежемесячная  квалификационная  надбавка к должностному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-15"/>
          <w:sz w:val="24"/>
          <w:szCs w:val="24"/>
          <w:lang w:eastAsia="ru-RU"/>
        </w:rPr>
        <w:t>окладу;</w:t>
      </w:r>
    </w:p>
    <w:p w:rsidR="008315C7" w:rsidRP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- ежемесячная надбавка к должностному окладу за особые условия </w:t>
      </w:r>
      <w:r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>труда (муниципальной службы);</w:t>
      </w:r>
    </w:p>
    <w:p w:rsidR="008315C7" w:rsidRP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i/>
          <w:iCs/>
          <w:spacing w:val="-4"/>
          <w:sz w:val="24"/>
          <w:szCs w:val="24"/>
          <w:lang w:eastAsia="ru-RU"/>
        </w:rPr>
        <w:t xml:space="preserve">-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ежемесячная надбавка к должностному окладу за выслугу лет;</w:t>
      </w:r>
    </w:p>
    <w:p w:rsid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- премии по результатам работы за месяц и год</w:t>
      </w:r>
      <w:r w:rsidR="00841BB6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; за период работы превышающий месяц </w:t>
      </w:r>
      <w:proofErr w:type="gramStart"/>
      <w:r w:rsidR="00841BB6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на</w:t>
      </w:r>
      <w:proofErr w:type="gramEnd"/>
      <w:r w:rsidR="00841BB6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 менее года</w:t>
      </w:r>
      <w:r w:rsidR="00CB719D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;</w:t>
      </w:r>
    </w:p>
    <w:p w:rsidR="00841BB6" w:rsidRDefault="00841BB6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- ежемесячное денежное поощрение;</w:t>
      </w:r>
    </w:p>
    <w:p w:rsidR="00841BB6" w:rsidRPr="008315C7" w:rsidRDefault="00841BB6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-единовременная выплата при предоставлении ежегодного оплачиваемого отпуска;</w:t>
      </w:r>
    </w:p>
    <w:p w:rsidR="008315C7" w:rsidRP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- ежемесячная процентная надбавка к должностному окладу за работу со сведениями, составляющими государственную тайну;</w:t>
      </w:r>
    </w:p>
    <w:p w:rsidR="008315C7" w:rsidRP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>- материальная помощь.</w:t>
      </w:r>
    </w:p>
    <w:p w:rsidR="008315C7" w:rsidRPr="00AE7755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19"/>
          <w:sz w:val="24"/>
          <w:szCs w:val="24"/>
          <w:lang w:eastAsia="ru-RU"/>
        </w:rPr>
        <w:t>3.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Среднемесячное денежное содержание  определяется путем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деления суммы полученного за 12 месяцев денежного содержания на 12.</w:t>
      </w:r>
      <w:r w:rsidR="00AE7755" w:rsidRPr="00AE7755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(</w:t>
      </w:r>
      <w:r w:rsidR="00AE7755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приложение</w:t>
      </w:r>
      <w:r w:rsidR="00CB719D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 </w:t>
      </w:r>
      <w:r w:rsidR="00AE7755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1)</w:t>
      </w:r>
      <w:r w:rsidR="00CB719D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.</w:t>
      </w:r>
    </w:p>
    <w:p w:rsidR="008315C7" w:rsidRP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Если в расчетный период произошло повышение в централизованном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порядке размера денежного содержания, учитываемого для определения </w:t>
      </w:r>
      <w:r w:rsidRPr="008315C7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 xml:space="preserve">размера государственной пенсии за выслугу лет, то среднемесячное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денежное содержание за весь расчетный период рассчитывается исходя из 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повышенного денежного содержания.</w:t>
      </w:r>
    </w:p>
    <w:p w:rsidR="008315C7" w:rsidRP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случае</w:t>
      </w:r>
      <w:proofErr w:type="gramStart"/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,</w:t>
      </w:r>
      <w:proofErr w:type="gramEnd"/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 если лицо замещало муниципальную должность, должность </w:t>
      </w: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муниципальной    службы менее 12 полных календарных месяцев </w:t>
      </w:r>
      <w:r w:rsidRPr="008315C7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 xml:space="preserve">непосредственно перед днем, определяемым в соответствии с частью 1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настоящей статьи, то среднемесячное денежное содержание определяется</w:t>
      </w:r>
      <w:r w:rsidR="00841B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путем деления общей суммы   полученного   денежного   содержания   за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фактически   отработанные  полные  календарные месяцы   на  число этих </w:t>
      </w:r>
      <w:r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>месяцев.</w:t>
      </w:r>
    </w:p>
    <w:p w:rsidR="008315C7" w:rsidRP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9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3"/>
          <w:sz w:val="24"/>
          <w:szCs w:val="24"/>
          <w:lang w:eastAsia="ru-RU"/>
        </w:rPr>
        <w:t xml:space="preserve">Размер государственной пенсии за выслугу лет  определяется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исходя из 80 процентов   среднемесячного денежного содержания по </w:t>
      </w:r>
      <w:r w:rsidRPr="008315C7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соответствующей муниципальной должности, должности муниципальной </w:t>
      </w:r>
      <w:r w:rsidRPr="008315C7"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  <w:t>службы.</w:t>
      </w:r>
    </w:p>
    <w:p w:rsidR="008315C7" w:rsidRP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9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lastRenderedPageBreak/>
        <w:t xml:space="preserve"> Размер </w:t>
      </w:r>
      <w:r w:rsidR="00841BB6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>муниципальной</w:t>
      </w:r>
      <w:r w:rsidRPr="008315C7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 xml:space="preserve"> пенсии за выслугу лет, установленный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пунктом 2 части 1 статьи 4 настоящего Положения, увеличивается для лиц, </w:t>
      </w:r>
      <w:r w:rsidRPr="008315C7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замещавших   должности   муниципальной   службы,   на   3   процента   их </w:t>
      </w:r>
      <w:r w:rsidRPr="008315C7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среднемесячного  денежного  содержания за  </w:t>
      </w:r>
      <w:proofErr w:type="gramStart"/>
      <w:r w:rsidRPr="008315C7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>каждый  полный  год</w:t>
      </w:r>
      <w:proofErr w:type="gramEnd"/>
      <w:r w:rsidRPr="008315C7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 стажа </w:t>
      </w:r>
      <w:r w:rsidRPr="008315C7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>муниципальной службы, дающего право на государственную пенсию за</w:t>
      </w:r>
      <w:r w:rsidRPr="008315C7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br/>
      </w: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выслугу лет, свыше </w:t>
      </w:r>
      <w:r w:rsidR="00841BB6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>20</w:t>
      </w: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 лет.</w:t>
      </w:r>
    </w:p>
    <w:p w:rsidR="008315C7" w:rsidRP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4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Сумма пенсии, к которой назначена </w:t>
      </w:r>
      <w:r w:rsidR="000619FF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>муниципальная</w:t>
      </w:r>
      <w:r w:rsidRPr="008315C7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 пенсия за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выслугу лет, и государственной пенсии за выслугу лет не должна превышать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75 процентов среднемесячного денежного содержания по соответствующей</w:t>
      </w:r>
      <w:r w:rsidRPr="008315C7">
        <w:rPr>
          <w:rFonts w:ascii="Times New Roman" w:eastAsia="Calibri" w:hAnsi="Times New Roman" w:cs="Times New Roman"/>
          <w:spacing w:val="-14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муниципальной должности, должности      муниципальной   службы,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определенного с учетом положений части 4 настоящей статьи.</w:t>
      </w:r>
    </w:p>
    <w:p w:rsidR="008315C7" w:rsidRP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</w:pPr>
      <w:proofErr w:type="gramStart"/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В случае если после дня, определяемого в соответствии с частью 1 настоящей статьи, и до дня назначения государственной пенсии за выслугу лет произошло повышение или понижение в централизованном порядке </w:t>
      </w:r>
      <w:r w:rsidRPr="008315C7">
        <w:rPr>
          <w:rFonts w:ascii="Times New Roman" w:eastAsia="Calibri" w:hAnsi="Times New Roman" w:cs="Times New Roman"/>
          <w:spacing w:val="5"/>
          <w:sz w:val="24"/>
          <w:szCs w:val="24"/>
          <w:lang w:eastAsia="ru-RU"/>
        </w:rPr>
        <w:t xml:space="preserve">денежного содержания, учитываемого для определения размера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государственной пенсии за выслугу лет, то размер государственной пенсии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за выслугу лет определяется также по правилам, установленным статьей 8 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настоящего Положения.</w:t>
      </w:r>
      <w:proofErr w:type="gramEnd"/>
    </w:p>
    <w:p w:rsidR="008315C7" w:rsidRPr="008315C7" w:rsidRDefault="008315C7" w:rsidP="00831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15C7" w:rsidRPr="00CB719D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B71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Статья 6. Перечень документов, необходимых для назначения государственной пенсии за выслугу лет</w:t>
      </w:r>
    </w:p>
    <w:p w:rsidR="008315C7" w:rsidRP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315C7" w:rsidRP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1. </w:t>
      </w:r>
      <w:r w:rsidR="000619FF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Муниципальная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 пенсия за выслугу лет назначается на основании </w:t>
      </w:r>
      <w:r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>следующих документов:</w:t>
      </w:r>
    </w:p>
    <w:p w:rsidR="008315C7" w:rsidRP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22"/>
          <w:sz w:val="24"/>
          <w:szCs w:val="24"/>
          <w:lang w:eastAsia="ru-RU"/>
        </w:rPr>
        <w:t xml:space="preserve">1) 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письменного заявления заинтересованного лица с приложением </w:t>
      </w:r>
      <w:r w:rsidRPr="008315C7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копии его паспорта.   В случае необходимости указанное заявление может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содержать   ходатайство   заинтересованного   лица о  включении в стаж </w:t>
      </w:r>
      <w:r w:rsidRPr="008315C7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>муниципальной службы, дающий право на государственную пенсию</w:t>
      </w:r>
      <w:r w:rsidR="00CB719D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>за</w:t>
      </w:r>
      <w:r w:rsidR="00CB719D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выслугу лет, иных периодов службы (работы) в части, не достающей до </w:t>
      </w:r>
      <w:r w:rsidR="00841BB6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>20</w:t>
      </w: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лет, но в совокупности не превышающих одного года;</w:t>
      </w:r>
    </w:p>
    <w:p w:rsidR="00841BB6" w:rsidRPr="00841BB6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17"/>
          <w:sz w:val="24"/>
          <w:szCs w:val="24"/>
          <w:lang w:eastAsia="ru-RU"/>
        </w:rPr>
        <w:t xml:space="preserve">2)  </w:t>
      </w:r>
      <w:r w:rsidR="00841BB6" w:rsidRPr="00841BB6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заверенных   копий   трудовой   книжки   и (или) сведений о трудовой деятельности, подтверждающих периоды замещения на постоянной основе муниципальной должности или периоды службы (работы), включаемые в стаж муниципальной службы, дающий право на государственную пенсию за выслугу лет. Лицо, имеющее стаж работы по трудовому договору, может получить сведения о трудовой деятельности:</w:t>
      </w:r>
    </w:p>
    <w:p w:rsidR="00841BB6" w:rsidRPr="00841BB6" w:rsidRDefault="00841BB6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</w:pPr>
      <w:r w:rsidRPr="00841BB6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у работодателя по последнему месту работы (за период работы у работодателя) 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 (при ее наличии у работодателя);</w:t>
      </w:r>
    </w:p>
    <w:p w:rsidR="00841BB6" w:rsidRPr="00841BB6" w:rsidRDefault="00841BB6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</w:pPr>
      <w:r w:rsidRPr="00841BB6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в многофункциональном центре предоставления государственных и муниципальных услуг на бумажном носителе, заверенные надлежащим образом;</w:t>
      </w:r>
    </w:p>
    <w:p w:rsidR="00841BB6" w:rsidRPr="00841BB6" w:rsidRDefault="00841BB6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</w:pPr>
      <w:r w:rsidRPr="00841BB6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в Пенсионном фонде Российской Федерации 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подписью;</w:t>
      </w:r>
    </w:p>
    <w:p w:rsidR="00841BB6" w:rsidRDefault="00841BB6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</w:pPr>
      <w:r w:rsidRPr="00841BB6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с использованием единого портала государственных и муниципальных услуг в форме электронного документа, подписанного усиленной квалифицированной электронной подписью;</w:t>
      </w:r>
    </w:p>
    <w:p w:rsidR="008315C7" w:rsidRP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  <w:t xml:space="preserve">3)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справки органа, назначившего пенсию (часть трудовой пенсии по </w:t>
      </w:r>
      <w:r w:rsidRPr="008315C7">
        <w:rPr>
          <w:rFonts w:ascii="Times New Roman" w:eastAsia="Calibri" w:hAnsi="Times New Roman" w:cs="Times New Roman"/>
          <w:spacing w:val="5"/>
          <w:sz w:val="24"/>
          <w:szCs w:val="24"/>
          <w:lang w:eastAsia="ru-RU"/>
        </w:rPr>
        <w:t xml:space="preserve">старости), к которой может быть назначена </w:t>
      </w:r>
      <w:r w:rsidR="000619FF">
        <w:rPr>
          <w:rFonts w:ascii="Times New Roman" w:eastAsia="Calibri" w:hAnsi="Times New Roman" w:cs="Times New Roman"/>
          <w:spacing w:val="5"/>
          <w:sz w:val="24"/>
          <w:szCs w:val="24"/>
          <w:lang w:eastAsia="ru-RU"/>
        </w:rPr>
        <w:t>муниципальная</w:t>
      </w:r>
      <w:r w:rsidRPr="008315C7">
        <w:rPr>
          <w:rFonts w:ascii="Times New Roman" w:eastAsia="Calibri" w:hAnsi="Times New Roman" w:cs="Times New Roman"/>
          <w:spacing w:val="5"/>
          <w:sz w:val="24"/>
          <w:szCs w:val="24"/>
          <w:lang w:eastAsia="ru-RU"/>
        </w:rPr>
        <w:t xml:space="preserve"> пенсия за выслугу лет, о размере назначенной пенсии (части трудовой пенсии по </w:t>
      </w:r>
      <w:r w:rsidRPr="008315C7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>старости) с указанием федерального закона, в соответствии с которым она</w:t>
      </w:r>
      <w:r w:rsidR="00CB719D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-9"/>
          <w:sz w:val="24"/>
          <w:szCs w:val="24"/>
          <w:lang w:eastAsia="ru-RU"/>
        </w:rPr>
        <w:t>назначена;</w:t>
      </w:r>
    </w:p>
    <w:p w:rsidR="008315C7" w:rsidRP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8315C7">
        <w:rPr>
          <w:rFonts w:ascii="Times New Roman" w:eastAsia="Calibri" w:hAnsi="Times New Roman" w:cs="Times New Roman"/>
          <w:spacing w:val="-17"/>
          <w:sz w:val="24"/>
          <w:szCs w:val="24"/>
          <w:lang w:eastAsia="ru-RU"/>
        </w:rPr>
        <w:t xml:space="preserve">4)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справки органа местного самоуправления, в котором</w:t>
      </w:r>
      <w:r w:rsidR="00CB719D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>заинтересованное лицо</w:t>
      </w:r>
      <w:r w:rsidR="00CB719D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>замещало    муниципальную</w:t>
      </w:r>
      <w:r w:rsidR="00CB719D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должность </w:t>
      </w:r>
      <w:r w:rsidR="00CB719D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или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должность муниципальной службы, среднемесячное денежное содержание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по которой в соответствии с частью 1 статьи 5 настоящего Положения будет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учитываться при определении размера государственной пенсии за выслугу </w:t>
      </w:r>
      <w:r w:rsidRPr="008315C7">
        <w:rPr>
          <w:rFonts w:ascii="Times New Roman" w:eastAsia="Calibri" w:hAnsi="Times New Roman" w:cs="Times New Roman"/>
          <w:spacing w:val="10"/>
          <w:sz w:val="24"/>
          <w:szCs w:val="24"/>
          <w:lang w:eastAsia="ru-RU"/>
        </w:rPr>
        <w:t xml:space="preserve">лет, о периодах службы (работы), которые включаются в стаж </w:t>
      </w:r>
      <w:r w:rsidRPr="008315C7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муниципальной службы, дающий право на государственную пенсию за </w:t>
      </w:r>
      <w:r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>выслугу лет;</w:t>
      </w:r>
      <w:proofErr w:type="gramEnd"/>
    </w:p>
    <w:p w:rsidR="008315C7" w:rsidRP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8315C7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5) справки органа местного самоуправления, в котором заинтересованное лицо замещало муниципальную должность</w:t>
      </w:r>
      <w:r w:rsidR="00E725B5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 xml:space="preserve">или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должность муниципальной службы, среднемесячное денежное содержание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по которой в соответствии с частью 1 статьи 5 настоящего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lastRenderedPageBreak/>
        <w:t xml:space="preserve">Положения будет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учитываться при определении размера государственной пенсии за выслугу лет, о размере среднемесячного денежного содержания лица, замещавшего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муниципальную должность или должность муниципальной службы.</w:t>
      </w:r>
      <w:proofErr w:type="gramEnd"/>
    </w:p>
    <w:p w:rsidR="008315C7" w:rsidRPr="008315C7" w:rsidRDefault="008315C7" w:rsidP="00CB71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2. Порядок подачи и </w:t>
      </w:r>
      <w:proofErr w:type="gramStart"/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формы</w:t>
      </w:r>
      <w:proofErr w:type="gramEnd"/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 указанных в части 1 настоящей статьи документов и порядок их </w:t>
      </w:r>
      <w:r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>рассмотрения определяются Администрацией Мартыновского сельского поселения.</w:t>
      </w:r>
    </w:p>
    <w:p w:rsidR="008315C7" w:rsidRPr="008315C7" w:rsidRDefault="008315C7" w:rsidP="00831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15C7" w:rsidRPr="00E725B5" w:rsidRDefault="008315C7" w:rsidP="00E725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725B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Статья 7. Порядок выплаты государственной пенсии за выслугу лет</w:t>
      </w:r>
    </w:p>
    <w:p w:rsidR="008315C7" w:rsidRPr="008315C7" w:rsidRDefault="008315C7" w:rsidP="00E725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315C7" w:rsidRPr="008315C7" w:rsidRDefault="008315C7" w:rsidP="00E725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33"/>
          <w:sz w:val="24"/>
          <w:szCs w:val="24"/>
          <w:lang w:eastAsia="ru-RU"/>
        </w:rPr>
        <w:t xml:space="preserve">1. </w:t>
      </w:r>
      <w:r w:rsidR="000619FF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Муниципальная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 пенсия за выслугу лет выплачивается по месту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br/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жительства ее получателя на территории Мартыновского сельского поселения Мартыновского района Ростовской области  администрацией Мартыновского сельского поселения  </w:t>
      </w:r>
      <w:r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>в порядке, определенном администрацией Мартыновского сельского поселения.</w:t>
      </w:r>
    </w:p>
    <w:p w:rsidR="008315C7" w:rsidRPr="008315C7" w:rsidRDefault="008315C7" w:rsidP="00E725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19"/>
          <w:sz w:val="24"/>
          <w:szCs w:val="24"/>
          <w:lang w:eastAsia="ru-RU"/>
        </w:rPr>
        <w:t xml:space="preserve">2. </w:t>
      </w:r>
      <w:r w:rsidRPr="008315C7">
        <w:rPr>
          <w:rFonts w:ascii="Times New Roman" w:eastAsia="Calibri" w:hAnsi="Times New Roman" w:cs="Times New Roman"/>
          <w:spacing w:val="7"/>
          <w:sz w:val="24"/>
          <w:szCs w:val="24"/>
          <w:lang w:eastAsia="ru-RU"/>
        </w:rPr>
        <w:t>Порядок выплаты государственной пенсии за выслугу лет ее</w:t>
      </w:r>
      <w:r w:rsidRPr="008315C7">
        <w:rPr>
          <w:rFonts w:ascii="Times New Roman" w:eastAsia="Calibri" w:hAnsi="Times New Roman" w:cs="Times New Roman"/>
          <w:spacing w:val="7"/>
          <w:sz w:val="24"/>
          <w:szCs w:val="24"/>
          <w:lang w:eastAsia="ru-RU"/>
        </w:rPr>
        <w:br/>
      </w:r>
      <w:r w:rsidRPr="008315C7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получателям,  выехавшим  на постоянное  место  жительства за  пределы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Мартыновского сельского поселения </w:t>
      </w:r>
      <w:r w:rsidRPr="008315C7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Мартыновского района Ростовской области, </w:t>
      </w:r>
      <w:r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 xml:space="preserve">определяется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администрацией Мартыновского сельского поселения.</w:t>
      </w:r>
    </w:p>
    <w:p w:rsidR="008315C7" w:rsidRPr="008315C7" w:rsidRDefault="008315C7" w:rsidP="00831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15C7" w:rsidRPr="00E725B5" w:rsidRDefault="008315C7" w:rsidP="00E725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pacing w:val="-2"/>
          <w:sz w:val="24"/>
          <w:szCs w:val="24"/>
          <w:lang w:eastAsia="ru-RU"/>
        </w:rPr>
      </w:pPr>
      <w:r w:rsidRPr="00E725B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Статья 8. Порядок перерасчета государственной пенсии за </w:t>
      </w:r>
      <w:r w:rsidRPr="00E725B5">
        <w:rPr>
          <w:rFonts w:ascii="Times New Roman" w:eastAsia="Calibri" w:hAnsi="Times New Roman" w:cs="Times New Roman"/>
          <w:b/>
          <w:spacing w:val="-2"/>
          <w:sz w:val="24"/>
          <w:szCs w:val="24"/>
          <w:lang w:eastAsia="ru-RU"/>
        </w:rPr>
        <w:t>выслугу лет</w:t>
      </w:r>
    </w:p>
    <w:p w:rsidR="008315C7" w:rsidRPr="008315C7" w:rsidRDefault="008315C7" w:rsidP="00E725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15C7" w:rsidRPr="008315C7" w:rsidRDefault="008315C7" w:rsidP="00E725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1.  Размер государственной пенсии за выслугу лет пересчитывается с </w:t>
      </w:r>
      <w:r w:rsidRPr="008315C7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 xml:space="preserve">соблюдением правил, предусмотренных статьями 4 и 5 настоящего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Положения, а также настоящей статьей, в следующих случаях:</w:t>
      </w:r>
    </w:p>
    <w:p w:rsidR="008315C7" w:rsidRPr="008315C7" w:rsidRDefault="008315C7" w:rsidP="00E725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при увеличении или уменьшении в централизованном порядке денежного     содержания,     учитываемого для  определения  размера государственной   пенсии   за  выслугу  лет,   в   связи</w:t>
      </w:r>
      <w:r w:rsidR="00E725B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E725B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увеличением</w:t>
      </w:r>
      <w:r w:rsidR="00E725B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или уменьшением размера указанного денежного содержания, изменением его состава,</w:t>
      </w:r>
      <w:r w:rsidR="00DF03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приостановлением</w:t>
      </w:r>
      <w:r w:rsidR="00DF03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или</w:t>
      </w:r>
      <w:r w:rsidR="00DF03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возобновлением</w:t>
      </w:r>
      <w:r w:rsidR="00DF03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выплаты</w:t>
      </w:r>
      <w:r w:rsidR="00DF03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надбавок</w:t>
      </w:r>
      <w:r w:rsidR="00DF03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должностному окладу или иных выплат, включаемых в состав денежного содержания для определения размера государственной пенсии за выслугу лет (далее - иные выплаты);</w:t>
      </w:r>
      <w:proofErr w:type="gramEnd"/>
    </w:p>
    <w:p w:rsidR="008315C7" w:rsidRPr="008315C7" w:rsidRDefault="008315C7" w:rsidP="00E725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увеличении или уменьшении размера пенсии (части трудовой </w:t>
      </w:r>
      <w:r w:rsidRPr="008315C7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 xml:space="preserve">пенсии  по  старости),   к  которой  назначена  </w:t>
      </w:r>
      <w:r w:rsidR="000619FF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>муниципальная</w:t>
      </w:r>
      <w:r w:rsidRPr="008315C7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 xml:space="preserve">  пенсия  за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выслугу лет.</w:t>
      </w:r>
    </w:p>
    <w:p w:rsidR="008315C7" w:rsidRPr="008315C7" w:rsidRDefault="008315C7" w:rsidP="00E725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 xml:space="preserve">2. </w:t>
      </w:r>
      <w:proofErr w:type="gramStart"/>
      <w:r w:rsidRPr="008315C7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 xml:space="preserve">Если размер государственной пенсии за выслугу лет определялся </w:t>
      </w:r>
      <w:r w:rsidRPr="008315C7">
        <w:rPr>
          <w:rFonts w:ascii="Times New Roman" w:eastAsia="Calibri" w:hAnsi="Times New Roman" w:cs="Times New Roman"/>
          <w:spacing w:val="5"/>
          <w:sz w:val="24"/>
          <w:szCs w:val="24"/>
          <w:lang w:eastAsia="ru-RU"/>
        </w:rPr>
        <w:t xml:space="preserve">исходя из должностного оклада, для которого были предусмотрены </w:t>
      </w:r>
      <w:r w:rsidRPr="008315C7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 xml:space="preserve">минимальный и максимальный размеры, а после изменения должностного </w:t>
      </w:r>
      <w:r w:rsidRPr="008315C7">
        <w:rPr>
          <w:rFonts w:ascii="Times New Roman" w:eastAsia="Calibri" w:hAnsi="Times New Roman" w:cs="Times New Roman"/>
          <w:spacing w:val="3"/>
          <w:sz w:val="24"/>
          <w:szCs w:val="24"/>
          <w:lang w:eastAsia="ru-RU"/>
        </w:rPr>
        <w:t xml:space="preserve">оклада по соответствующей муниципальной должности, должности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муниципальной службы минимальный и (или) максимальный размеры </w:t>
      </w:r>
      <w:r w:rsidRPr="008315C7">
        <w:rPr>
          <w:rFonts w:ascii="Times New Roman" w:eastAsia="Calibri" w:hAnsi="Times New Roman" w:cs="Times New Roman"/>
          <w:spacing w:val="5"/>
          <w:sz w:val="24"/>
          <w:szCs w:val="24"/>
          <w:lang w:eastAsia="ru-RU"/>
        </w:rPr>
        <w:t xml:space="preserve">должностного оклада были изменены, то при перерасчете размера </w:t>
      </w:r>
      <w:r w:rsidRPr="008315C7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 xml:space="preserve">государственной пенсии за выслугу лет величина должностного оклада </w:t>
      </w:r>
      <w:r w:rsidRPr="008315C7">
        <w:rPr>
          <w:rFonts w:ascii="Times New Roman" w:eastAsia="Calibri" w:hAnsi="Times New Roman" w:cs="Times New Roman"/>
          <w:spacing w:val="12"/>
          <w:sz w:val="24"/>
          <w:szCs w:val="24"/>
          <w:lang w:eastAsia="ru-RU"/>
        </w:rPr>
        <w:t>определяется в таком же соотношении к минимальному</w:t>
      </w:r>
      <w:proofErr w:type="gramEnd"/>
      <w:r w:rsidRPr="008315C7">
        <w:rPr>
          <w:rFonts w:ascii="Times New Roman" w:eastAsia="Calibri" w:hAnsi="Times New Roman" w:cs="Times New Roman"/>
          <w:spacing w:val="12"/>
          <w:sz w:val="24"/>
          <w:szCs w:val="24"/>
          <w:lang w:eastAsia="ru-RU"/>
        </w:rPr>
        <w:t xml:space="preserve"> размеру </w:t>
      </w:r>
      <w:r w:rsidRPr="008315C7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 xml:space="preserve">должностного оклада по соответствующей муниципальной должности,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должности муниципальной службы, в </w:t>
      </w:r>
      <w:proofErr w:type="gramStart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каком</w:t>
      </w:r>
      <w:proofErr w:type="gramEnd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должностной оклад относился к </w:t>
      </w:r>
      <w:r w:rsidRPr="008315C7">
        <w:rPr>
          <w:rFonts w:ascii="Times New Roman" w:eastAsia="Calibri" w:hAnsi="Times New Roman" w:cs="Times New Roman"/>
          <w:spacing w:val="5"/>
          <w:sz w:val="24"/>
          <w:szCs w:val="24"/>
          <w:lang w:eastAsia="ru-RU"/>
        </w:rPr>
        <w:t xml:space="preserve">минимальному размеру должностного оклада по соответствующей </w:t>
      </w:r>
      <w:r w:rsidRPr="008315C7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 xml:space="preserve">муниципальной должности, должности муниципальной службы на день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определения размера государственной пенсии за выслугу лет.</w:t>
      </w:r>
    </w:p>
    <w:p w:rsidR="008315C7" w:rsidRPr="008315C7" w:rsidRDefault="008315C7" w:rsidP="00E725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8315C7">
        <w:rPr>
          <w:rFonts w:ascii="Times New Roman" w:eastAsia="Calibri" w:hAnsi="Times New Roman" w:cs="Times New Roman"/>
          <w:spacing w:val="3"/>
          <w:sz w:val="24"/>
          <w:szCs w:val="24"/>
          <w:lang w:eastAsia="ru-RU"/>
        </w:rPr>
        <w:t xml:space="preserve">Если размер государственной пенсии за выслугу лет определялся </w:t>
      </w:r>
      <w:r w:rsidRPr="008315C7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 xml:space="preserve">исходя из должностного оклада, для которого был предусмотрен единый </w:t>
      </w:r>
      <w:r w:rsidRPr="008315C7">
        <w:rPr>
          <w:rFonts w:ascii="Times New Roman" w:eastAsia="Calibri" w:hAnsi="Times New Roman" w:cs="Times New Roman"/>
          <w:spacing w:val="18"/>
          <w:sz w:val="24"/>
          <w:szCs w:val="24"/>
          <w:lang w:eastAsia="ru-RU"/>
        </w:rPr>
        <w:t xml:space="preserve">размер, а после изменения размера должностного оклада по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соответствующей муниципальной должности, должности муниципальной </w:t>
      </w:r>
      <w:r w:rsidRPr="008315C7">
        <w:rPr>
          <w:rFonts w:ascii="Times New Roman" w:eastAsia="Calibri" w:hAnsi="Times New Roman" w:cs="Times New Roman"/>
          <w:spacing w:val="6"/>
          <w:sz w:val="24"/>
          <w:szCs w:val="24"/>
          <w:lang w:eastAsia="ru-RU"/>
        </w:rPr>
        <w:t xml:space="preserve">службы - минимальный и максимальный размеры, то при перерасчете </w:t>
      </w:r>
      <w:r w:rsidRPr="008315C7">
        <w:rPr>
          <w:rFonts w:ascii="Times New Roman" w:eastAsia="Calibri" w:hAnsi="Times New Roman" w:cs="Times New Roman"/>
          <w:spacing w:val="7"/>
          <w:sz w:val="24"/>
          <w:szCs w:val="24"/>
          <w:lang w:eastAsia="ru-RU"/>
        </w:rPr>
        <w:t xml:space="preserve">размера государственной пенсии за выслугу лет размер должностного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оклада определяется как средняя величина вновь установленного </w:t>
      </w:r>
      <w:r w:rsidRPr="008315C7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 xml:space="preserve">должностного оклада по соответствующей муниципальной должности, </w:t>
      </w:r>
      <w:r w:rsidRPr="008315C7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>должности</w:t>
      </w:r>
      <w:proofErr w:type="gramEnd"/>
      <w:r w:rsidRPr="008315C7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 муниципальной службы.</w:t>
      </w:r>
    </w:p>
    <w:p w:rsidR="008315C7" w:rsidRPr="008315C7" w:rsidRDefault="008315C7" w:rsidP="00E725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</w:pPr>
      <w:proofErr w:type="gramStart"/>
      <w:r w:rsidRPr="008315C7">
        <w:rPr>
          <w:rFonts w:ascii="Times New Roman" w:eastAsia="Calibri" w:hAnsi="Times New Roman" w:cs="Times New Roman"/>
          <w:spacing w:val="3"/>
          <w:sz w:val="24"/>
          <w:szCs w:val="24"/>
          <w:lang w:eastAsia="ru-RU"/>
        </w:rPr>
        <w:t xml:space="preserve">Если размер государственной пенсии за выслугу лет определялся </w:t>
      </w:r>
      <w:r w:rsidRPr="008315C7">
        <w:rPr>
          <w:rFonts w:ascii="Times New Roman" w:eastAsia="Calibri" w:hAnsi="Times New Roman" w:cs="Times New Roman"/>
          <w:spacing w:val="5"/>
          <w:sz w:val="24"/>
          <w:szCs w:val="24"/>
          <w:lang w:eastAsia="ru-RU"/>
        </w:rPr>
        <w:t xml:space="preserve">исходя из должностного оклада, для которого были предусмотрены </w:t>
      </w:r>
      <w:r w:rsidRPr="008315C7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 xml:space="preserve">минимальный и максимальный размеры, а после изменения размера </w:t>
      </w:r>
      <w:r w:rsidRPr="008315C7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 xml:space="preserve">должностного оклада по соответствующей муниципальной должности, должности муниципальной службы - единый размер, то при </w:t>
      </w:r>
      <w:r w:rsidRPr="008315C7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lastRenderedPageBreak/>
        <w:t xml:space="preserve">перерасчете </w:t>
      </w:r>
      <w:r w:rsidRPr="008315C7">
        <w:rPr>
          <w:rFonts w:ascii="Times New Roman" w:eastAsia="Calibri" w:hAnsi="Times New Roman" w:cs="Times New Roman"/>
          <w:spacing w:val="7"/>
          <w:sz w:val="24"/>
          <w:szCs w:val="24"/>
          <w:lang w:eastAsia="ru-RU"/>
        </w:rPr>
        <w:t xml:space="preserve">размера государственной пенсии за выслугу лет размер должностного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оклада определяется как размер вновь установленного должностного оклада </w:t>
      </w: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>по соответствующей муниципальной должности, должности муниципальной</w:t>
      </w:r>
      <w:proofErr w:type="gramEnd"/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службы.</w:t>
      </w:r>
    </w:p>
    <w:p w:rsidR="008315C7" w:rsidRPr="008315C7" w:rsidRDefault="008315C7" w:rsidP="00E725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 xml:space="preserve">3. </w:t>
      </w:r>
      <w:proofErr w:type="gramStart"/>
      <w:r w:rsidRPr="008315C7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 xml:space="preserve">Если размер государственной пенсии за выслугу лет определялся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исходя из надбавки к должностному окладу или иной выплаты, для которой </w:t>
      </w:r>
      <w:r w:rsidRPr="008315C7">
        <w:rPr>
          <w:rFonts w:ascii="Times New Roman" w:eastAsia="Calibri" w:hAnsi="Times New Roman" w:cs="Times New Roman"/>
          <w:spacing w:val="3"/>
          <w:sz w:val="24"/>
          <w:szCs w:val="24"/>
          <w:lang w:eastAsia="ru-RU"/>
        </w:rPr>
        <w:t xml:space="preserve">были предусмотрены минимальный и максимальный размеры, а после </w:t>
      </w:r>
      <w:r w:rsidRPr="008315C7">
        <w:rPr>
          <w:rFonts w:ascii="Times New Roman" w:eastAsia="Calibri" w:hAnsi="Times New Roman" w:cs="Times New Roman"/>
          <w:spacing w:val="11"/>
          <w:sz w:val="24"/>
          <w:szCs w:val="24"/>
          <w:lang w:eastAsia="ru-RU"/>
        </w:rPr>
        <w:t xml:space="preserve">изменения размера денежного содержания по соответствующей </w:t>
      </w:r>
      <w:r w:rsidRPr="008315C7">
        <w:rPr>
          <w:rFonts w:ascii="Times New Roman" w:eastAsia="Calibri" w:hAnsi="Times New Roman" w:cs="Times New Roman"/>
          <w:spacing w:val="13"/>
          <w:sz w:val="24"/>
          <w:szCs w:val="24"/>
          <w:lang w:eastAsia="ru-RU"/>
        </w:rPr>
        <w:t xml:space="preserve">муниципальной должности, должности муниципальной службы </w:t>
      </w:r>
      <w:r w:rsidRPr="008315C7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минимальный и (или) максимальный размеры надбавки к должностному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окладу или иной выплаты были изменены, то при перерасчете размера государственной пенсии за выслугу</w:t>
      </w:r>
      <w:proofErr w:type="gramEnd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лет размер надбавки или иной выплаты </w:t>
      </w:r>
      <w:r w:rsidRPr="008315C7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определяется в таком же соотношении к минимальному размеру надбавки </w:t>
      </w:r>
      <w:r w:rsidRPr="008315C7">
        <w:rPr>
          <w:rFonts w:ascii="Times New Roman" w:eastAsia="Calibri" w:hAnsi="Times New Roman" w:cs="Times New Roman"/>
          <w:spacing w:val="7"/>
          <w:sz w:val="24"/>
          <w:szCs w:val="24"/>
          <w:lang w:eastAsia="ru-RU"/>
        </w:rPr>
        <w:t xml:space="preserve">или иной выплаты по соответствующей муниципальной должности, </w:t>
      </w:r>
      <w:r w:rsidRPr="008315C7">
        <w:rPr>
          <w:rFonts w:ascii="Times New Roman" w:eastAsia="Calibri" w:hAnsi="Times New Roman" w:cs="Times New Roman"/>
          <w:spacing w:val="5"/>
          <w:sz w:val="24"/>
          <w:szCs w:val="24"/>
          <w:lang w:eastAsia="ru-RU"/>
        </w:rPr>
        <w:t xml:space="preserve">должности муниципальной службы, в каком данная надбавка или иная </w:t>
      </w:r>
      <w:r w:rsidRPr="008315C7">
        <w:rPr>
          <w:rFonts w:ascii="Times New Roman" w:eastAsia="Calibri" w:hAnsi="Times New Roman" w:cs="Times New Roman"/>
          <w:spacing w:val="3"/>
          <w:sz w:val="24"/>
          <w:szCs w:val="24"/>
          <w:lang w:eastAsia="ru-RU"/>
        </w:rPr>
        <w:t xml:space="preserve">выплата относилась к минимальному размеру надбавки или иной выплаты </w:t>
      </w:r>
      <w:r w:rsidRPr="008315C7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>по соответствующей муниципальной должности, должности муниципальной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службы на день определения размера государственной пенсии за выслугу </w:t>
      </w:r>
      <w:r w:rsidRPr="008315C7">
        <w:rPr>
          <w:rFonts w:ascii="Times New Roman" w:eastAsia="Calibri" w:hAnsi="Times New Roman" w:cs="Times New Roman"/>
          <w:spacing w:val="-10"/>
          <w:sz w:val="24"/>
          <w:szCs w:val="24"/>
          <w:lang w:eastAsia="ru-RU"/>
        </w:rPr>
        <w:t>лет.</w:t>
      </w:r>
      <w:proofErr w:type="gramEnd"/>
    </w:p>
    <w:p w:rsidR="008315C7" w:rsidRPr="008315C7" w:rsidRDefault="008315C7" w:rsidP="00E725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Если размер государственной пенсии за выслугу лет определялся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исходя из надбавки к должностному окладу или иной выплаты, для которой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был предусмотрен единый размер, а после изменения размера денежного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содержания по соответствующей муниципальной должности, должности муниципальной службы - минимальный и максимальный размеры, то при </w:t>
      </w:r>
      <w:r w:rsidRPr="008315C7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 xml:space="preserve">перерасчете размера государственной пенсии за выслугу лет размер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надбавки или иной выплаты определяется как средняя величина данной </w:t>
      </w:r>
      <w:r w:rsidRPr="008315C7">
        <w:rPr>
          <w:rFonts w:ascii="Times New Roman" w:eastAsia="Calibri" w:hAnsi="Times New Roman" w:cs="Times New Roman"/>
          <w:spacing w:val="7"/>
          <w:sz w:val="24"/>
          <w:szCs w:val="24"/>
          <w:lang w:eastAsia="ru-RU"/>
        </w:rPr>
        <w:t>надбавки</w:t>
      </w:r>
      <w:proofErr w:type="gramEnd"/>
      <w:r w:rsidRPr="008315C7">
        <w:rPr>
          <w:rFonts w:ascii="Times New Roman" w:eastAsia="Calibri" w:hAnsi="Times New Roman" w:cs="Times New Roman"/>
          <w:spacing w:val="7"/>
          <w:sz w:val="24"/>
          <w:szCs w:val="24"/>
          <w:lang w:eastAsia="ru-RU"/>
        </w:rPr>
        <w:t xml:space="preserve"> или иной выплаты по соответствующей муниципальной 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должности, должности муниципальной службы.</w:t>
      </w:r>
    </w:p>
    <w:p w:rsidR="008315C7" w:rsidRPr="008315C7" w:rsidRDefault="008315C7" w:rsidP="00E725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Если размер государственной пенсии за выслугу лет определялся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исходя из надбавки к должностному окладу или иной выплаты, для которой </w:t>
      </w: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были предусмотрены минимальный и максимальный размеры, а после </w:t>
      </w:r>
      <w:r w:rsidRPr="008315C7">
        <w:rPr>
          <w:rFonts w:ascii="Times New Roman" w:eastAsia="Calibri" w:hAnsi="Times New Roman" w:cs="Times New Roman"/>
          <w:spacing w:val="7"/>
          <w:sz w:val="24"/>
          <w:szCs w:val="24"/>
          <w:lang w:eastAsia="ru-RU"/>
        </w:rPr>
        <w:t xml:space="preserve">изменения размера денежного содержания по соответствующей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муниципальной должности, должности муниципальной службы - единый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размер, то при перерасчете размера государственной пенсии за выслугу лет размер надбавки или иной выплаты определяется как вновь установленный </w:t>
      </w:r>
      <w:r w:rsidRPr="008315C7">
        <w:rPr>
          <w:rFonts w:ascii="Times New Roman" w:eastAsia="Calibri" w:hAnsi="Times New Roman" w:cs="Times New Roman"/>
          <w:spacing w:val="5"/>
          <w:sz w:val="24"/>
          <w:szCs w:val="24"/>
          <w:lang w:eastAsia="ru-RU"/>
        </w:rPr>
        <w:t>размер данной</w:t>
      </w:r>
      <w:proofErr w:type="gramEnd"/>
      <w:r w:rsidRPr="008315C7">
        <w:rPr>
          <w:rFonts w:ascii="Times New Roman" w:eastAsia="Calibri" w:hAnsi="Times New Roman" w:cs="Times New Roman"/>
          <w:spacing w:val="5"/>
          <w:sz w:val="24"/>
          <w:szCs w:val="24"/>
          <w:lang w:eastAsia="ru-RU"/>
        </w:rPr>
        <w:t xml:space="preserve"> надбавки или иной выплаты по соответствующей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муниципальной должности, должности муниципальной службы.</w:t>
      </w:r>
    </w:p>
    <w:p w:rsidR="008315C7" w:rsidRPr="008315C7" w:rsidRDefault="008315C7" w:rsidP="00E725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3"/>
          <w:sz w:val="24"/>
          <w:szCs w:val="24"/>
          <w:lang w:eastAsia="ru-RU"/>
        </w:rPr>
        <w:t xml:space="preserve">4. </w:t>
      </w:r>
      <w:proofErr w:type="gramStart"/>
      <w:r w:rsidRPr="008315C7">
        <w:rPr>
          <w:rFonts w:ascii="Times New Roman" w:eastAsia="Calibri" w:hAnsi="Times New Roman" w:cs="Times New Roman"/>
          <w:spacing w:val="3"/>
          <w:sz w:val="24"/>
          <w:szCs w:val="24"/>
          <w:lang w:eastAsia="ru-RU"/>
        </w:rPr>
        <w:t xml:space="preserve">Если после определения размера государственной пенсии за </w:t>
      </w:r>
      <w:r w:rsidRPr="008315C7">
        <w:rPr>
          <w:rFonts w:ascii="Times New Roman" w:eastAsia="Calibri" w:hAnsi="Times New Roman" w:cs="Times New Roman"/>
          <w:spacing w:val="7"/>
          <w:sz w:val="24"/>
          <w:szCs w:val="24"/>
          <w:lang w:eastAsia="ru-RU"/>
        </w:rPr>
        <w:t xml:space="preserve">выслугу лет состав денежного содержания по соответствующей </w:t>
      </w:r>
      <w:r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 xml:space="preserve">муниципальной должности, должности муниципальной службы изменился в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связи с включением в его состав надбавки к должностному окладу или иной </w:t>
      </w:r>
      <w:r w:rsidRPr="008315C7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выплаты, то при перерасчете размера государственной пенсии за выслугу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лет учитывается величина вновь установленной в едином размере надбавки </w:t>
      </w:r>
      <w:r w:rsidRPr="008315C7">
        <w:rPr>
          <w:rFonts w:ascii="Times New Roman" w:eastAsia="Calibri" w:hAnsi="Times New Roman" w:cs="Times New Roman"/>
          <w:spacing w:val="6"/>
          <w:sz w:val="24"/>
          <w:szCs w:val="24"/>
          <w:lang w:eastAsia="ru-RU"/>
        </w:rPr>
        <w:t xml:space="preserve">к должностному окладу или иной выплаты по соответствующей </w:t>
      </w:r>
      <w:r w:rsidRPr="008315C7">
        <w:rPr>
          <w:rFonts w:ascii="Times New Roman" w:eastAsia="Calibri" w:hAnsi="Times New Roman" w:cs="Times New Roman"/>
          <w:spacing w:val="3"/>
          <w:sz w:val="24"/>
          <w:szCs w:val="24"/>
          <w:lang w:eastAsia="ru-RU"/>
        </w:rPr>
        <w:t>муниципальной</w:t>
      </w:r>
      <w:proofErr w:type="gramEnd"/>
      <w:r w:rsidRPr="008315C7">
        <w:rPr>
          <w:rFonts w:ascii="Times New Roman" w:eastAsia="Calibri" w:hAnsi="Times New Roman" w:cs="Times New Roman"/>
          <w:spacing w:val="3"/>
          <w:sz w:val="24"/>
          <w:szCs w:val="24"/>
          <w:lang w:eastAsia="ru-RU"/>
        </w:rPr>
        <w:t xml:space="preserve"> должности, должности муниципальной службы либо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средняя величина вновь установленной в минимальном и максимальном </w:t>
      </w:r>
      <w:r w:rsidRPr="008315C7">
        <w:rPr>
          <w:rFonts w:ascii="Times New Roman" w:eastAsia="Calibri" w:hAnsi="Times New Roman" w:cs="Times New Roman"/>
          <w:spacing w:val="14"/>
          <w:sz w:val="24"/>
          <w:szCs w:val="24"/>
          <w:lang w:eastAsia="ru-RU"/>
        </w:rPr>
        <w:t>размерах надбавки к должностному окладу или иной выплаты по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соответствующей муниципальной должности, должности муниципальной </w:t>
      </w:r>
      <w:r w:rsidRPr="008315C7">
        <w:rPr>
          <w:rFonts w:ascii="Times New Roman" w:eastAsia="Calibri" w:hAnsi="Times New Roman" w:cs="Times New Roman"/>
          <w:spacing w:val="-11"/>
          <w:sz w:val="24"/>
          <w:szCs w:val="24"/>
          <w:lang w:eastAsia="ru-RU"/>
        </w:rPr>
        <w:t>службы.</w:t>
      </w:r>
    </w:p>
    <w:p w:rsidR="008315C7" w:rsidRPr="008315C7" w:rsidRDefault="008315C7" w:rsidP="00E725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</w:pPr>
      <w:proofErr w:type="gramStart"/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Если после определения размера государственной пенсии за выслугу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лет состав денежного содержания по соответствующей муниципальной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должности, должности муниципальной службы изменился в связи с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исключением из его состава надбавки к должностному окладу или иной </w:t>
      </w:r>
      <w:r w:rsidRPr="008315C7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выплаты, то при перерасчете размера государственной пенсии за выслугу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лет также исключается соответствующая надбавка к должностному окладу 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или иная выплата.</w:t>
      </w:r>
      <w:proofErr w:type="gramEnd"/>
    </w:p>
    <w:p w:rsidR="008315C7" w:rsidRPr="008315C7" w:rsidRDefault="008315C7" w:rsidP="00E725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22"/>
          <w:sz w:val="24"/>
          <w:szCs w:val="24"/>
          <w:lang w:eastAsia="ru-RU"/>
        </w:rPr>
        <w:t xml:space="preserve">5. </w:t>
      </w:r>
      <w:r w:rsidRPr="008315C7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Если в штатном расписании органа местного самоуправления на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день   изменения   в   централизованном порядке денежного содержания </w:t>
      </w:r>
      <w:r w:rsidRPr="008315C7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 xml:space="preserve">отсутствует ранее замещавшаяся муниципальная должность, должность </w:t>
      </w: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муниципальной службы, то размер государственной пенсии за выслугу лет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пересчитывается исходя из денежного содержания  по  аналогичной муниципальной должности, должности муниципальной службы,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определяемой Главой муниципального образования «</w:t>
      </w:r>
      <w:proofErr w:type="spellStart"/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Мартыновское</w:t>
      </w:r>
      <w:proofErr w:type="spellEnd"/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 сельское поселение».</w:t>
      </w:r>
    </w:p>
    <w:p w:rsidR="008315C7" w:rsidRPr="008315C7" w:rsidRDefault="008315C7" w:rsidP="00E725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19"/>
          <w:sz w:val="24"/>
          <w:szCs w:val="24"/>
          <w:lang w:eastAsia="ru-RU"/>
        </w:rPr>
        <w:t xml:space="preserve">6. 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Перерасчет государственной пенсии за выслугу лет производится:</w:t>
      </w:r>
    </w:p>
    <w:p w:rsidR="008315C7" w:rsidRPr="008315C7" w:rsidRDefault="008315C7" w:rsidP="00E725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6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lastRenderedPageBreak/>
        <w:t xml:space="preserve">при  увеличении или уменьшении денежного  содержания  - с  </w:t>
      </w: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первого   числа   месяца,   в   котором   произошло изменение денежного </w:t>
      </w:r>
      <w:r w:rsidRPr="008315C7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 xml:space="preserve">содержания по соответствующей муниципальной должности, должности 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муниципальной службы;</w:t>
      </w:r>
    </w:p>
    <w:p w:rsidR="008315C7" w:rsidRPr="008315C7" w:rsidRDefault="008315C7" w:rsidP="00E725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0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при увеличении или уменьшении размера пенсии (части трудовой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br/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пенсии по старости) - с первого числа месяца,  в котором произошло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соответствующее изменение.</w:t>
      </w:r>
    </w:p>
    <w:p w:rsidR="008315C7" w:rsidRPr="008315C7" w:rsidRDefault="008315C7" w:rsidP="008315C7">
      <w:pPr>
        <w:spacing w:after="0" w:line="240" w:lineRule="auto"/>
        <w:jc w:val="both"/>
        <w:rPr>
          <w:rFonts w:ascii="Times New Roman" w:eastAsia="Calibri" w:hAnsi="Times New Roman" w:cs="Times New Roman"/>
          <w:spacing w:val="-10"/>
          <w:sz w:val="24"/>
          <w:szCs w:val="24"/>
          <w:lang w:eastAsia="ru-RU"/>
        </w:rPr>
      </w:pPr>
    </w:p>
    <w:p w:rsidR="008315C7" w:rsidRPr="00EB60E1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B60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Статья 9. Приостановление, прекращение </w:t>
      </w:r>
      <w:r w:rsidR="00E044A5" w:rsidRPr="00EB60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</w:t>
      </w:r>
      <w:r w:rsidRPr="00EB60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возобновление выплаты государственной пенсии за выслугу лет.</w:t>
      </w:r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18"/>
          <w:sz w:val="24"/>
          <w:szCs w:val="24"/>
          <w:lang w:eastAsia="ru-RU"/>
        </w:rPr>
        <w:t xml:space="preserve">1. Выплата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государственной пенсии за выслугу</w:t>
      </w:r>
      <w:r w:rsidRPr="008315C7">
        <w:rPr>
          <w:rFonts w:ascii="Times New Roman" w:eastAsia="Calibri" w:hAnsi="Times New Roman" w:cs="Times New Roman"/>
          <w:spacing w:val="18"/>
          <w:sz w:val="24"/>
          <w:szCs w:val="24"/>
          <w:lang w:eastAsia="ru-RU"/>
        </w:rPr>
        <w:t xml:space="preserve"> лет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приостанавливается со дня:</w:t>
      </w:r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5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замещения  ее  получателем  на  профессиональной  постоянной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основе  государственной       должности Российской Федерации,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государственной должности Ростовской области,      государственной должности иного  субъекта  Российской   Федерации,   должности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государственной   гражданской  службы   (государственной   службы  иного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вида),  муниципальной должности  в Российской  Федерации,  должности 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муниципальной службы в Российской Федерации;</w:t>
      </w:r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2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назначения  ее получателю в соответствии с  федеральным,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областным    законодательством,    законодательством других субъектов </w:t>
      </w: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Российской Федерации, муниципальными правовыми актами иной пенсии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за   выслугу   лет,   или   ежемесячного   пожизненного   содержания,   или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установления дополнительного пожизненного ежемесячного материального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обеспечения, или иного дополнительного пенсионного обеспечения;</w:t>
      </w:r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2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приостановления   выплаты  трудовой   пенсии   (части   трудовой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пенсии по старости) в соответствии с Федеральным законом «О трудовых 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пенсиях в Российской Федерации».</w:t>
      </w:r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14"/>
          <w:sz w:val="24"/>
          <w:szCs w:val="24"/>
          <w:lang w:eastAsia="ru-RU"/>
        </w:rPr>
        <w:t xml:space="preserve">2.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Выплата государственной пенсии за выслугу лет прекращается со </w:t>
      </w:r>
      <w:r w:rsidRPr="008315C7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 xml:space="preserve">дня прекращения выплаты трудовой пенсии (части трудовой пенсии по </w:t>
      </w:r>
      <w:r w:rsidRPr="008315C7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 xml:space="preserve">старости) в соответствии с Федеральным законом «О трудовых пенсиях в 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Российской Федерации».</w:t>
      </w:r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19"/>
          <w:sz w:val="24"/>
          <w:szCs w:val="24"/>
          <w:lang w:eastAsia="ru-RU"/>
        </w:rPr>
        <w:t xml:space="preserve">3. </w:t>
      </w:r>
      <w:proofErr w:type="gramStart"/>
      <w:r w:rsidRPr="008315C7">
        <w:rPr>
          <w:rFonts w:ascii="Times New Roman" w:eastAsia="Calibri" w:hAnsi="Times New Roman" w:cs="Times New Roman"/>
          <w:spacing w:val="3"/>
          <w:sz w:val="24"/>
          <w:szCs w:val="24"/>
          <w:lang w:eastAsia="ru-RU"/>
        </w:rPr>
        <w:t xml:space="preserve">О наступлении указанных в частях 1 и 2 настоящей статьи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обстоятельств   заинтересованное лицо обязано письменно сообщить в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администрацию Мартыновского сельского поселения в течение 3 рабочих дней со дня их наступления, за исключением прекращения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выплаты трудовой пенсии (части трудовой пенсии по старости) в связи со </w:t>
      </w:r>
      <w:r w:rsidRPr="008315C7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 xml:space="preserve">смертью пенсионера, а также в случае признания его в установленном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порядке умершим или безвестно отсутствующим.</w:t>
      </w:r>
      <w:proofErr w:type="gramEnd"/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9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19"/>
          <w:sz w:val="24"/>
          <w:szCs w:val="24"/>
          <w:lang w:eastAsia="ru-RU"/>
        </w:rPr>
        <w:t xml:space="preserve">4. 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Выплата государственной пенсии за выслугу лет возобновляется со </w:t>
      </w:r>
      <w:r w:rsidRPr="008315C7">
        <w:rPr>
          <w:rFonts w:ascii="Times New Roman" w:eastAsia="Calibri" w:hAnsi="Times New Roman" w:cs="Times New Roman"/>
          <w:spacing w:val="-9"/>
          <w:sz w:val="24"/>
          <w:szCs w:val="24"/>
          <w:lang w:eastAsia="ru-RU"/>
        </w:rPr>
        <w:t>дня:</w:t>
      </w:r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26"/>
          <w:sz w:val="24"/>
          <w:szCs w:val="24"/>
          <w:lang w:eastAsia="ru-RU"/>
        </w:rPr>
        <w:t xml:space="preserve">1) </w:t>
      </w:r>
      <w:r w:rsidRPr="008315C7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прекращения полномочий (в том числе досрочно) по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соответствующей государственной должности, муниципальной должности, увольнения с государственной гражданской службы   (государственной 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службы иного вида), муниципальной службы;</w:t>
      </w:r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12"/>
          <w:sz w:val="24"/>
          <w:szCs w:val="24"/>
          <w:lang w:eastAsia="ru-RU"/>
        </w:rPr>
        <w:t xml:space="preserve">2) </w:t>
      </w: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прекращения выплаты иной пенсии за выслугу лет, или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ежемесячного пожизненного      содержания,  или   дополнительного 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пожизненного ежемесячного  материального обеспечения,    или    иного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дополнительного пенсионного обеспечения;</w:t>
      </w:r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12"/>
          <w:sz w:val="24"/>
          <w:szCs w:val="24"/>
          <w:lang w:eastAsia="ru-RU"/>
        </w:rPr>
        <w:t xml:space="preserve">3) 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возобновления или восстановления пенсионеру выплаты трудовой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пенсии (части трудовой пенсии) в соответствии с Федеральным законом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«О трудовых пенсиях в Российской Федерации».</w:t>
      </w:r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23"/>
          <w:sz w:val="24"/>
          <w:szCs w:val="24"/>
          <w:lang w:eastAsia="ru-RU"/>
        </w:rPr>
        <w:t xml:space="preserve">5.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Лица, которым выплата государственной пенсии за выслугу лет </w:t>
      </w: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приостанавливалась в соответствии с пунктом 1 части 1 настоящей статьи, </w:t>
      </w:r>
      <w:r w:rsidRPr="008315C7">
        <w:rPr>
          <w:rFonts w:ascii="Times New Roman" w:eastAsia="Calibri" w:hAnsi="Times New Roman" w:cs="Times New Roman"/>
          <w:spacing w:val="5"/>
          <w:sz w:val="24"/>
          <w:szCs w:val="24"/>
          <w:lang w:eastAsia="ru-RU"/>
        </w:rPr>
        <w:t xml:space="preserve">вправе подать заявление в порядке, установленном частью 1 статьи 6 </w:t>
      </w:r>
      <w:r w:rsidRPr="008315C7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настоящего Положения, о назначении государственной пенсии за выслугу </w:t>
      </w:r>
      <w:r w:rsidRPr="008315C7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 xml:space="preserve">лет по вновь замещавшейся муниципальной должности или должности 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муниципальной службы.</w:t>
      </w:r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Лицам, которым выплата государственной пенсии за выслугу лет </w:t>
      </w: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приостанавливалась в соответствии с пунктом 3 части 1 настоящей статьи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или прекращалась в соответствии с частью 2 настоящей статьи, 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производится перерасчет государственной пенсии за выслугу лет с учетом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вновь определенного размера трудовой пенсии (части трудовой пенсии по </w:t>
      </w:r>
      <w:r w:rsidRPr="008315C7"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  <w:t>старости).</w:t>
      </w:r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23"/>
          <w:sz w:val="24"/>
          <w:szCs w:val="24"/>
          <w:lang w:eastAsia="ru-RU"/>
        </w:rPr>
        <w:t xml:space="preserve">6.  </w:t>
      </w:r>
      <w:proofErr w:type="gramStart"/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Порядок подачи  и рассмотрения заявлений о  возобновлении 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выплаты   государственной   пенсии за выслугу лет, а  также порядок </w:t>
      </w:r>
      <w:r w:rsidRPr="008315C7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восстановления  государственной пенсии   за  выслугу   лет получателю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государственной пенсии за выслугу лет, которому выплата трудовой пенсии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br/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lastRenderedPageBreak/>
        <w:t>по инвалидности была прекращена в связи</w:t>
      </w:r>
      <w:r w:rsidR="00EB60E1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с установлением ему в </w:t>
      </w:r>
      <w:r w:rsidRPr="008315C7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соответствии с Федеральным законом «О трудовых пенсиях в Российской </w:t>
      </w:r>
      <w:r w:rsidRPr="008315C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Федерации» трудовой пенсии по старости, определяется </w:t>
      </w:r>
      <w:r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>администрацией Мартыновского сельского</w:t>
      </w:r>
      <w:proofErr w:type="gramEnd"/>
      <w:r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 xml:space="preserve"> поселения.</w:t>
      </w:r>
    </w:p>
    <w:p w:rsidR="008315C7" w:rsidRPr="008315C7" w:rsidRDefault="008315C7" w:rsidP="008315C7">
      <w:pPr>
        <w:spacing w:after="0" w:line="240" w:lineRule="auto"/>
        <w:jc w:val="both"/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</w:pPr>
    </w:p>
    <w:p w:rsidR="008315C7" w:rsidRPr="00EB60E1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pacing w:val="-1"/>
          <w:sz w:val="24"/>
          <w:szCs w:val="24"/>
          <w:lang w:eastAsia="ru-RU"/>
        </w:rPr>
      </w:pPr>
      <w:r w:rsidRPr="00EB60E1">
        <w:rPr>
          <w:rFonts w:ascii="Times New Roman" w:eastAsia="Calibri" w:hAnsi="Times New Roman" w:cs="Times New Roman"/>
          <w:b/>
          <w:spacing w:val="3"/>
          <w:sz w:val="24"/>
          <w:szCs w:val="24"/>
          <w:lang w:eastAsia="ru-RU"/>
        </w:rPr>
        <w:t xml:space="preserve">Статья 10. Финансирование расходов по выплате и доставке </w:t>
      </w:r>
      <w:r w:rsidRPr="00EB60E1">
        <w:rPr>
          <w:rFonts w:ascii="Times New Roman" w:eastAsia="Calibri" w:hAnsi="Times New Roman" w:cs="Times New Roman"/>
          <w:b/>
          <w:spacing w:val="-1"/>
          <w:sz w:val="24"/>
          <w:szCs w:val="24"/>
          <w:lang w:eastAsia="ru-RU"/>
        </w:rPr>
        <w:t>государственной пенсии за выслугу лет</w:t>
      </w:r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27"/>
          <w:sz w:val="24"/>
          <w:szCs w:val="24"/>
          <w:lang w:eastAsia="ru-RU"/>
        </w:rPr>
        <w:t xml:space="preserve">1. </w:t>
      </w:r>
      <w:r w:rsidR="00EB60E1">
        <w:rPr>
          <w:rFonts w:ascii="Times New Roman" w:eastAsia="Calibri" w:hAnsi="Times New Roman" w:cs="Times New Roman"/>
          <w:spacing w:val="-27"/>
          <w:sz w:val="24"/>
          <w:szCs w:val="24"/>
          <w:lang w:eastAsia="ru-RU"/>
        </w:rPr>
        <w:t xml:space="preserve"> </w:t>
      </w:r>
      <w:r w:rsidRPr="008315C7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Расходы по выплате и доставке государственной пенсии за выслугу </w:t>
      </w:r>
      <w:r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>лет осуществляются за счет средств бюджета муниципального образования «</w:t>
      </w:r>
      <w:proofErr w:type="spellStart"/>
      <w:r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>Мартыновское</w:t>
      </w:r>
      <w:proofErr w:type="spellEnd"/>
      <w:r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 xml:space="preserve"> сельское поселение».</w:t>
      </w:r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14"/>
          <w:sz w:val="24"/>
          <w:szCs w:val="24"/>
          <w:lang w:eastAsia="ru-RU"/>
        </w:rPr>
        <w:t xml:space="preserve">2.  </w:t>
      </w:r>
      <w:r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>Порядок расходования средств бюджета муниципального образования «</w:t>
      </w:r>
      <w:proofErr w:type="spellStart"/>
      <w:r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>Мартыновское</w:t>
      </w:r>
      <w:proofErr w:type="spellEnd"/>
      <w:r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 xml:space="preserve"> сельское поселение»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на выплату и доставку государственной пенсии за выслугу лет определяется </w:t>
      </w:r>
      <w:r w:rsidRPr="008315C7">
        <w:rPr>
          <w:rFonts w:ascii="Times New Roman" w:eastAsia="Calibri" w:hAnsi="Times New Roman" w:cs="Times New Roman"/>
          <w:spacing w:val="-7"/>
          <w:sz w:val="24"/>
          <w:szCs w:val="24"/>
          <w:lang w:eastAsia="ru-RU"/>
        </w:rPr>
        <w:t>администрацией Мартыновского сельского поселения.</w:t>
      </w:r>
    </w:p>
    <w:p w:rsidR="008315C7" w:rsidRPr="008315C7" w:rsidRDefault="008315C7" w:rsidP="00831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15C7" w:rsidRPr="00EB60E1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B60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Статья 11. Заключительные и перехо</w:t>
      </w:r>
      <w:r w:rsidR="00EB60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дные положения</w:t>
      </w:r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1. Настоящее Положение вступает в силу с</w:t>
      </w:r>
      <w:r w:rsidR="00E044A5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 момента его официального опубликования</w:t>
      </w:r>
      <w:r w:rsidRPr="008315C7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.</w:t>
      </w:r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7"/>
          <w:sz w:val="24"/>
          <w:szCs w:val="24"/>
          <w:lang w:eastAsia="ru-RU"/>
        </w:rPr>
        <w:t xml:space="preserve">2. Со дня вступления в силу настоящего Положения лицам, 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указанным в статье 1 настоящего Положения, назначенная до вступления в силу настоящего Положения </w:t>
      </w:r>
      <w:r w:rsidR="000619FF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муниципальная</w:t>
      </w: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 пенсия за выслугу лет пересчитывается по нормам, предусмотренным настоящим Положением.</w:t>
      </w:r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3. </w:t>
      </w:r>
      <w:proofErr w:type="gramStart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Лицо, замещавшее должность Главы муниципального образования «</w:t>
      </w:r>
      <w:proofErr w:type="spellStart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Мартыновское</w:t>
      </w:r>
      <w:proofErr w:type="spellEnd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сельское поселение» по результатам избрания в соответствии с Областным законом от 29 марта 2005 года № 300-ЗС «О выборах в органы местного самоуправления вновь образованных муниципальных образований в Ростовской области» и приступившее к исполнению должностных обязанностей с 1 января 2006 года, имеет право на государственную пенсию за выслугу лет, если оно исполняло должностные обязанности</w:t>
      </w:r>
      <w:proofErr w:type="gramEnd"/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указанной должности на постоянной основе не менее </w:t>
      </w:r>
      <w:r w:rsidR="00706C84">
        <w:rPr>
          <w:rFonts w:ascii="Times New Roman" w:eastAsia="Calibri" w:hAnsi="Times New Roman" w:cs="Times New Roman"/>
          <w:sz w:val="24"/>
          <w:szCs w:val="24"/>
          <w:lang w:eastAsia="ru-RU"/>
        </w:rPr>
        <w:t>одного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сроков, исчисленных в соответствии с пунктом 1 части 1 статьи 1 настоящего Положения.</w:t>
      </w:r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Указанному лицу </w:t>
      </w:r>
      <w:r w:rsidR="000619FF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муниципальная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пенсия за выслугу лет назначается в размере, установленном в соответствии со статьей 4 настоящего Положения для лиц, замещавших муниципальные должности»</w:t>
      </w:r>
    </w:p>
    <w:p w:rsidR="008315C7" w:rsidRPr="008315C7" w:rsidRDefault="008315C7" w:rsidP="00EB60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15C7">
        <w:rPr>
          <w:rFonts w:ascii="Times New Roman" w:eastAsia="Calibri" w:hAnsi="Times New Roman" w:cs="Times New Roman"/>
          <w:spacing w:val="5"/>
          <w:sz w:val="24"/>
          <w:szCs w:val="24"/>
          <w:lang w:eastAsia="ru-RU"/>
        </w:rPr>
        <w:t xml:space="preserve">4. </w:t>
      </w:r>
      <w:r w:rsidRPr="008315C7">
        <w:rPr>
          <w:rFonts w:ascii="Times New Roman" w:eastAsia="Calibri" w:hAnsi="Times New Roman" w:cs="Times New Roman"/>
          <w:sz w:val="24"/>
          <w:szCs w:val="24"/>
          <w:lang w:eastAsia="ru-RU"/>
        </w:rPr>
        <w:t>Вопросы, связанные с назначением и выплатой государственной пенсии за выслугу лет, не урегулированные настоящим Положением, разрешаются в соответствии с установленными федеральным законодательством правилами назначения и выплаты пенсий.</w:t>
      </w:r>
    </w:p>
    <w:p w:rsidR="008315C7" w:rsidRPr="008315C7" w:rsidRDefault="008315C7" w:rsidP="00831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15C7" w:rsidRPr="008315C7" w:rsidRDefault="008315C7" w:rsidP="008315C7">
      <w:pPr>
        <w:spacing w:after="0" w:line="240" w:lineRule="auto"/>
        <w:rPr>
          <w:rFonts w:ascii="Times New Roman" w:eastAsia="Calibri" w:hAnsi="Times New Roman" w:cs="Times New Roman"/>
          <w:sz w:val="28"/>
          <w:szCs w:val="20"/>
          <w:lang w:eastAsia="ru-RU"/>
        </w:rPr>
      </w:pPr>
    </w:p>
    <w:p w:rsidR="008315C7" w:rsidRPr="008315C7" w:rsidRDefault="008315C7" w:rsidP="008315C7">
      <w:pPr>
        <w:spacing w:after="0" w:line="240" w:lineRule="auto"/>
        <w:rPr>
          <w:rFonts w:ascii="Times New Roman" w:eastAsia="Calibri" w:hAnsi="Times New Roman" w:cs="Times New Roman"/>
          <w:sz w:val="28"/>
          <w:szCs w:val="20"/>
          <w:lang w:eastAsia="ru-RU"/>
        </w:rPr>
      </w:pPr>
    </w:p>
    <w:p w:rsidR="00A51146" w:rsidRDefault="00A51146"/>
    <w:p w:rsidR="00AE7755" w:rsidRDefault="00AE7755"/>
    <w:p w:rsidR="00AE7755" w:rsidRDefault="00AE7755"/>
    <w:p w:rsidR="00AE7755" w:rsidRDefault="00AE7755"/>
    <w:p w:rsidR="00AE7755" w:rsidRDefault="00AE7755"/>
    <w:p w:rsidR="00972579" w:rsidRDefault="00972579" w:rsidP="00AE7755">
      <w:pPr>
        <w:spacing w:after="0"/>
        <w:sectPr w:rsidR="00972579" w:rsidSect="00FD4A8F">
          <w:headerReference w:type="even" r:id="rId7"/>
          <w:headerReference w:type="default" r:id="rId8"/>
          <w:footerReference w:type="even" r:id="rId9"/>
          <w:footerReference w:type="default" r:id="rId10"/>
          <w:pgSz w:w="11907" w:h="16840" w:code="9"/>
          <w:pgMar w:top="851" w:right="851" w:bottom="851" w:left="1134" w:header="505" w:footer="1134" w:gutter="0"/>
          <w:cols w:space="720"/>
        </w:sectPr>
      </w:pPr>
    </w:p>
    <w:p w:rsidR="0098287E" w:rsidRDefault="0098287E" w:rsidP="0030545C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</w:t>
      </w:r>
    </w:p>
    <w:p w:rsidR="0030545C" w:rsidRDefault="0030545C" w:rsidP="0030545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</w:p>
    <w:p w:rsidR="00FC492F" w:rsidRDefault="00FC492F" w:rsidP="0098287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593E39">
        <w:rPr>
          <w:rFonts w:ascii="Times New Roman" w:hAnsi="Times New Roman" w:cs="Times New Roman"/>
        </w:rPr>
        <w:t xml:space="preserve"> </w:t>
      </w:r>
      <w:r w:rsidR="00593E39" w:rsidRPr="00593E39">
        <w:rPr>
          <w:rFonts w:ascii="Times New Roman" w:hAnsi="Times New Roman" w:cs="Times New Roman"/>
        </w:rPr>
        <w:t>Положени</w:t>
      </w:r>
      <w:r>
        <w:rPr>
          <w:rFonts w:ascii="Times New Roman" w:hAnsi="Times New Roman" w:cs="Times New Roman"/>
        </w:rPr>
        <w:t>ю</w:t>
      </w:r>
      <w:r w:rsidR="00593E39" w:rsidRPr="00593E39">
        <w:rPr>
          <w:rFonts w:ascii="Times New Roman" w:hAnsi="Times New Roman" w:cs="Times New Roman"/>
        </w:rPr>
        <w:t xml:space="preserve">  о муниципальной пенсии за выслугу лет лицам,</w:t>
      </w:r>
    </w:p>
    <w:p w:rsidR="00FC492F" w:rsidRDefault="00593E39" w:rsidP="0098287E">
      <w:pPr>
        <w:spacing w:after="0"/>
        <w:jc w:val="right"/>
        <w:rPr>
          <w:rFonts w:ascii="Times New Roman" w:hAnsi="Times New Roman" w:cs="Times New Roman"/>
        </w:rPr>
      </w:pPr>
      <w:r w:rsidRPr="00593E39">
        <w:rPr>
          <w:rFonts w:ascii="Times New Roman" w:hAnsi="Times New Roman" w:cs="Times New Roman"/>
        </w:rPr>
        <w:t xml:space="preserve"> </w:t>
      </w:r>
      <w:proofErr w:type="gramStart"/>
      <w:r w:rsidRPr="00593E39">
        <w:rPr>
          <w:rFonts w:ascii="Times New Roman" w:hAnsi="Times New Roman" w:cs="Times New Roman"/>
        </w:rPr>
        <w:t>замещавшим</w:t>
      </w:r>
      <w:proofErr w:type="gramEnd"/>
      <w:r w:rsidRPr="00593E39">
        <w:rPr>
          <w:rFonts w:ascii="Times New Roman" w:hAnsi="Times New Roman" w:cs="Times New Roman"/>
        </w:rPr>
        <w:t xml:space="preserve">  муниципальные должности и должности муниципальной службы </w:t>
      </w:r>
    </w:p>
    <w:p w:rsidR="0030545C" w:rsidRDefault="00593E39" w:rsidP="0098287E">
      <w:pPr>
        <w:spacing w:after="0"/>
        <w:jc w:val="right"/>
        <w:rPr>
          <w:rFonts w:ascii="Times New Roman" w:hAnsi="Times New Roman" w:cs="Times New Roman"/>
        </w:rPr>
      </w:pPr>
      <w:r w:rsidRPr="00593E39">
        <w:rPr>
          <w:rFonts w:ascii="Times New Roman" w:hAnsi="Times New Roman" w:cs="Times New Roman"/>
        </w:rPr>
        <w:t>в муниципальном образовании «</w:t>
      </w:r>
      <w:proofErr w:type="spellStart"/>
      <w:r w:rsidRPr="00593E39">
        <w:rPr>
          <w:rFonts w:ascii="Times New Roman" w:hAnsi="Times New Roman" w:cs="Times New Roman"/>
        </w:rPr>
        <w:t>Мартыновское</w:t>
      </w:r>
      <w:proofErr w:type="spellEnd"/>
      <w:r w:rsidRPr="00593E39">
        <w:rPr>
          <w:rFonts w:ascii="Times New Roman" w:hAnsi="Times New Roman" w:cs="Times New Roman"/>
        </w:rPr>
        <w:t xml:space="preserve"> сельское поселение» </w:t>
      </w:r>
      <w:r w:rsidR="0098287E">
        <w:rPr>
          <w:rFonts w:ascii="Times New Roman" w:hAnsi="Times New Roman" w:cs="Times New Roman"/>
        </w:rPr>
        <w:t xml:space="preserve"> </w:t>
      </w:r>
    </w:p>
    <w:p w:rsidR="00FC492F" w:rsidRDefault="00FC492F" w:rsidP="009725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C492F" w:rsidRDefault="00FC492F" w:rsidP="009725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72579" w:rsidRPr="00EB60E1" w:rsidRDefault="00972579" w:rsidP="009725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П Р А В К А</w:t>
      </w:r>
    </w:p>
    <w:p w:rsidR="00972579" w:rsidRPr="00972579" w:rsidRDefault="00972579" w:rsidP="009725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_______________________________________________________</w:t>
      </w:r>
    </w:p>
    <w:p w:rsidR="00972579" w:rsidRPr="00972579" w:rsidRDefault="00972579" w:rsidP="0097257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25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</w:t>
      </w:r>
      <w:r w:rsidRPr="009725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(наименование органа местного самоуправления)</w:t>
      </w:r>
    </w:p>
    <w:p w:rsidR="00972579" w:rsidRPr="00EB60E1" w:rsidRDefault="00972579" w:rsidP="00EB60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E1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размере среднемесячного денежного содержания</w:t>
      </w:r>
    </w:p>
    <w:p w:rsidR="00972579" w:rsidRPr="00972579" w:rsidRDefault="00972579" w:rsidP="009725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________________________________________________________</w:t>
      </w:r>
    </w:p>
    <w:p w:rsidR="00972579" w:rsidRPr="00972579" w:rsidRDefault="00972579" w:rsidP="0097257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2579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отчество)</w:t>
      </w:r>
    </w:p>
    <w:p w:rsidR="00972579" w:rsidRPr="00972579" w:rsidRDefault="00972579" w:rsidP="00972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7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Среднемесячное денежное содержание __________________________________________________________</w:t>
      </w:r>
    </w:p>
    <w:p w:rsidR="00972579" w:rsidRPr="00972579" w:rsidRDefault="00972579" w:rsidP="0097257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2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Pr="00972579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отчество)</w:t>
      </w:r>
    </w:p>
    <w:p w:rsidR="00972579" w:rsidRPr="00972579" w:rsidRDefault="00972579" w:rsidP="00972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7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замещавшего в _______________________________________________________________________________</w:t>
      </w:r>
    </w:p>
    <w:p w:rsidR="00972579" w:rsidRPr="00972579" w:rsidRDefault="00972579" w:rsidP="0097257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2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Pr="009725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(наименование органа местного самоуправления) </w:t>
      </w:r>
    </w:p>
    <w:p w:rsidR="00972579" w:rsidRPr="00972579" w:rsidRDefault="00972579" w:rsidP="00972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7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должность___________________________________________________________________________________</w:t>
      </w:r>
    </w:p>
    <w:p w:rsidR="00972579" w:rsidRPr="00972579" w:rsidRDefault="00972579" w:rsidP="00972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(наименование муниципальной должности, должности муниципальной службы)</w:t>
      </w:r>
    </w:p>
    <w:p w:rsidR="00972579" w:rsidRPr="00972579" w:rsidRDefault="00972579" w:rsidP="00972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2579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97257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 по «____»_______________ _______года.</w:t>
      </w:r>
    </w:p>
    <w:p w:rsidR="00972579" w:rsidRDefault="00972579" w:rsidP="0097257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25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</w:t>
      </w:r>
      <w:r w:rsidRPr="009725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(указывается  количество полных месяцев)</w:t>
      </w:r>
    </w:p>
    <w:p w:rsidR="00972579" w:rsidRDefault="00972579" w:rsidP="0097257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880"/>
        <w:gridCol w:w="614"/>
        <w:gridCol w:w="296"/>
        <w:gridCol w:w="614"/>
        <w:gridCol w:w="296"/>
        <w:gridCol w:w="614"/>
        <w:gridCol w:w="296"/>
        <w:gridCol w:w="614"/>
        <w:gridCol w:w="376"/>
        <w:gridCol w:w="614"/>
        <w:gridCol w:w="376"/>
        <w:gridCol w:w="614"/>
        <w:gridCol w:w="376"/>
        <w:gridCol w:w="614"/>
        <w:gridCol w:w="376"/>
        <w:gridCol w:w="614"/>
        <w:gridCol w:w="376"/>
        <w:gridCol w:w="649"/>
        <w:gridCol w:w="376"/>
        <w:gridCol w:w="649"/>
        <w:gridCol w:w="376"/>
        <w:gridCol w:w="649"/>
        <w:gridCol w:w="376"/>
        <w:gridCol w:w="649"/>
        <w:gridCol w:w="376"/>
        <w:gridCol w:w="926"/>
      </w:tblGrid>
      <w:tr w:rsidR="00972579" w:rsidRPr="00972579" w:rsidTr="0030545C">
        <w:trPr>
          <w:trHeight w:val="540"/>
        </w:trPr>
        <w:tc>
          <w:tcPr>
            <w:tcW w:w="540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80" w:type="dxa"/>
            <w:shd w:val="clear" w:color="auto" w:fill="auto"/>
          </w:tcPr>
          <w:p w:rsidR="00972579" w:rsidRPr="00972579" w:rsidRDefault="00972579" w:rsidP="00305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Денежное</w:t>
            </w:r>
            <w:r w:rsidR="00305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</w:t>
            </w:r>
          </w:p>
        </w:tc>
        <w:tc>
          <w:tcPr>
            <w:tcW w:w="910" w:type="dxa"/>
            <w:gridSpan w:val="2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    и год</w:t>
            </w:r>
          </w:p>
        </w:tc>
        <w:tc>
          <w:tcPr>
            <w:tcW w:w="910" w:type="dxa"/>
            <w:gridSpan w:val="2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год</w:t>
            </w:r>
          </w:p>
        </w:tc>
        <w:tc>
          <w:tcPr>
            <w:tcW w:w="910" w:type="dxa"/>
            <w:gridSpan w:val="2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  <w:p w:rsidR="00972579" w:rsidRPr="00972579" w:rsidRDefault="00972579" w:rsidP="00982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год</w:t>
            </w:r>
            <w:r w:rsidR="0098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 и год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 и год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 и год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 и год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 и год</w:t>
            </w:r>
          </w:p>
        </w:tc>
        <w:tc>
          <w:tcPr>
            <w:tcW w:w="1025" w:type="dxa"/>
            <w:gridSpan w:val="2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Месяц и год </w:t>
            </w:r>
          </w:p>
        </w:tc>
        <w:tc>
          <w:tcPr>
            <w:tcW w:w="1025" w:type="dxa"/>
            <w:gridSpan w:val="2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 и год</w:t>
            </w:r>
          </w:p>
        </w:tc>
        <w:tc>
          <w:tcPr>
            <w:tcW w:w="1025" w:type="dxa"/>
            <w:gridSpan w:val="2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 и год</w:t>
            </w:r>
          </w:p>
        </w:tc>
        <w:tc>
          <w:tcPr>
            <w:tcW w:w="1025" w:type="dxa"/>
            <w:gridSpan w:val="2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 и год</w:t>
            </w:r>
          </w:p>
        </w:tc>
        <w:tc>
          <w:tcPr>
            <w:tcW w:w="926" w:type="dxa"/>
            <w:shd w:val="clear" w:color="auto" w:fill="auto"/>
          </w:tcPr>
          <w:p w:rsidR="00972579" w:rsidRPr="00972579" w:rsidRDefault="00972579" w:rsidP="00305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972579" w:rsidRPr="00972579" w:rsidTr="0030545C">
        <w:tc>
          <w:tcPr>
            <w:tcW w:w="540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Цен-</w:t>
            </w: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</w:t>
            </w:r>
            <w:proofErr w:type="spellEnd"/>
            <w:proofErr w:type="gram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</w:t>
            </w:r>
            <w:proofErr w:type="spell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</w:t>
            </w:r>
            <w:proofErr w:type="spell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Окла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Цен-</w:t>
            </w: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</w:t>
            </w:r>
            <w:proofErr w:type="spellEnd"/>
            <w:proofErr w:type="gram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</w:t>
            </w:r>
            <w:proofErr w:type="spell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</w:t>
            </w:r>
            <w:proofErr w:type="spell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Окла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Цен-</w:t>
            </w: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</w:t>
            </w:r>
            <w:proofErr w:type="spellEnd"/>
            <w:proofErr w:type="gram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</w:t>
            </w:r>
            <w:proofErr w:type="spell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</w:t>
            </w:r>
            <w:proofErr w:type="spell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Окла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Цен-</w:t>
            </w: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</w:t>
            </w:r>
            <w:proofErr w:type="spellEnd"/>
            <w:proofErr w:type="gram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</w:t>
            </w:r>
            <w:proofErr w:type="spell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</w:t>
            </w:r>
            <w:proofErr w:type="spell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Окла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Цен-</w:t>
            </w: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</w:t>
            </w:r>
            <w:proofErr w:type="spellEnd"/>
            <w:proofErr w:type="gram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</w:t>
            </w:r>
            <w:proofErr w:type="spell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</w:t>
            </w:r>
            <w:proofErr w:type="spell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Окла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Цен-</w:t>
            </w: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</w:t>
            </w:r>
            <w:proofErr w:type="spellEnd"/>
            <w:proofErr w:type="gram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</w:t>
            </w:r>
            <w:proofErr w:type="spell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</w:t>
            </w:r>
            <w:proofErr w:type="spell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Окла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Цен-</w:t>
            </w: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</w:t>
            </w:r>
            <w:proofErr w:type="spellEnd"/>
            <w:proofErr w:type="gram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</w:t>
            </w:r>
            <w:proofErr w:type="spell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</w:t>
            </w:r>
            <w:proofErr w:type="spell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Окла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Цен-</w:t>
            </w: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</w:t>
            </w:r>
            <w:proofErr w:type="spellEnd"/>
            <w:proofErr w:type="gram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</w:t>
            </w:r>
            <w:proofErr w:type="spell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</w:t>
            </w:r>
            <w:proofErr w:type="spell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Окла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Цен-</w:t>
            </w: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</w:t>
            </w:r>
            <w:proofErr w:type="spellEnd"/>
            <w:proofErr w:type="gram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Долж-ност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</w:t>
            </w:r>
            <w:proofErr w:type="spell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Окла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Цен-</w:t>
            </w: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</w:t>
            </w:r>
            <w:proofErr w:type="spellEnd"/>
            <w:proofErr w:type="gram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Долж-ност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</w:t>
            </w:r>
            <w:proofErr w:type="spell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Окла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Цен-</w:t>
            </w: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</w:t>
            </w:r>
            <w:proofErr w:type="spellEnd"/>
            <w:proofErr w:type="gram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Долж-ност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</w:t>
            </w:r>
            <w:proofErr w:type="spell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Окла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Цен-</w:t>
            </w: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</w:t>
            </w:r>
            <w:proofErr w:type="spellEnd"/>
            <w:proofErr w:type="gram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Долж-ност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</w:t>
            </w:r>
            <w:proofErr w:type="spellEnd"/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Окла</w:t>
            </w:r>
            <w:proofErr w:type="spellEnd"/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72579" w:rsidRPr="00972579" w:rsidTr="0030545C">
        <w:tc>
          <w:tcPr>
            <w:tcW w:w="540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80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92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972579" w:rsidRPr="00972579" w:rsidTr="0030545C">
        <w:tc>
          <w:tcPr>
            <w:tcW w:w="540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80" w:type="dxa"/>
            <w:shd w:val="clear" w:color="auto" w:fill="auto"/>
          </w:tcPr>
          <w:p w:rsidR="00972579" w:rsidRPr="00972579" w:rsidRDefault="00972579" w:rsidP="00982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Должностной оклад</w:t>
            </w: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579" w:rsidRPr="00972579" w:rsidTr="0030545C">
        <w:tc>
          <w:tcPr>
            <w:tcW w:w="540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80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</w:t>
            </w:r>
          </w:p>
          <w:p w:rsidR="00972579" w:rsidRPr="00972579" w:rsidRDefault="0098287E" w:rsidP="00982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</w:t>
            </w:r>
            <w:r w:rsidR="00972579"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надбавка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="00972579"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олжностному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2579"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окладу</w:t>
            </w: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579" w:rsidRPr="00972579" w:rsidTr="0030545C">
        <w:tc>
          <w:tcPr>
            <w:tcW w:w="540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80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</w:t>
            </w:r>
            <w:r w:rsidR="0098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надбавка за</w:t>
            </w:r>
            <w:r w:rsidR="0098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особые условия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службы</w:t>
            </w: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579" w:rsidRPr="00972579" w:rsidTr="0030545C">
        <w:tc>
          <w:tcPr>
            <w:tcW w:w="540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880" w:type="dxa"/>
            <w:shd w:val="clear" w:color="auto" w:fill="auto"/>
          </w:tcPr>
          <w:p w:rsidR="00972579" w:rsidRPr="00972579" w:rsidRDefault="00972579" w:rsidP="00982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</w:t>
            </w:r>
            <w:r w:rsidR="0098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адбавка за</w:t>
            </w:r>
            <w:r w:rsidR="0098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ыслугу лет</w:t>
            </w: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579" w:rsidRPr="00972579" w:rsidTr="0030545C">
        <w:tc>
          <w:tcPr>
            <w:tcW w:w="540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80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Премии: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по результатам  работы</w:t>
            </w:r>
            <w:r w:rsidR="0098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</w:t>
            </w: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месяц;</w:t>
            </w:r>
          </w:p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="0098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результатам</w:t>
            </w:r>
          </w:p>
          <w:p w:rsidR="00972579" w:rsidRPr="00972579" w:rsidRDefault="0098287E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72579"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аботы за год;</w:t>
            </w:r>
          </w:p>
          <w:p w:rsidR="00972579" w:rsidRPr="00972579" w:rsidRDefault="00972579" w:rsidP="00305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="0098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резуль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атам работы за период</w:t>
            </w:r>
            <w:r w:rsidR="00305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8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ревышающий</w:t>
            </w:r>
            <w:r w:rsidR="0098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есяц, но</w:t>
            </w:r>
            <w:r w:rsidR="0098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1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года</w:t>
            </w: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579" w:rsidRPr="00972579" w:rsidTr="0030545C">
        <w:tc>
          <w:tcPr>
            <w:tcW w:w="540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80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поощрение</w:t>
            </w: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579" w:rsidRPr="00972579" w:rsidTr="0030545C">
        <w:tc>
          <w:tcPr>
            <w:tcW w:w="540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80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Единовременная выплата при предоставлении ежегодного оплачиваемого отпуска </w:t>
            </w: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579" w:rsidRPr="00972579" w:rsidTr="0030545C">
        <w:tc>
          <w:tcPr>
            <w:tcW w:w="540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880" w:type="dxa"/>
            <w:shd w:val="clear" w:color="auto" w:fill="auto"/>
          </w:tcPr>
          <w:p w:rsidR="0098287E" w:rsidRDefault="00972579" w:rsidP="00982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Ежемесячная процентная  надбавка </w:t>
            </w:r>
            <w:proofErr w:type="gramStart"/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2579" w:rsidRPr="00972579" w:rsidRDefault="0098287E" w:rsidP="00982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972579"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олжностному окладу за работу со сведениями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составляющими государственную т</w:t>
            </w:r>
            <w:r w:rsidR="00972579"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айну</w:t>
            </w: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579" w:rsidRPr="00972579" w:rsidTr="0030545C">
        <w:tc>
          <w:tcPr>
            <w:tcW w:w="540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880" w:type="dxa"/>
            <w:shd w:val="clear" w:color="auto" w:fill="auto"/>
          </w:tcPr>
          <w:p w:rsidR="00972579" w:rsidRPr="00972579" w:rsidRDefault="00972579" w:rsidP="00982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</w:t>
            </w:r>
            <w:r w:rsidR="0098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омощь</w:t>
            </w: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579" w:rsidRPr="00972579" w:rsidTr="0030545C">
        <w:tc>
          <w:tcPr>
            <w:tcW w:w="540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880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972579" w:rsidRPr="00972579" w:rsidRDefault="00972579" w:rsidP="00972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8287E" w:rsidRDefault="00972579" w:rsidP="0097257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2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972579" w:rsidRPr="00972579" w:rsidRDefault="00972579" w:rsidP="00972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7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   должности</w:t>
      </w:r>
    </w:p>
    <w:p w:rsidR="00972579" w:rsidRPr="00972579" w:rsidRDefault="00972579" w:rsidP="00972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7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 органа местного самоуправления   ____________   (инициалы, фамилия)</w:t>
      </w:r>
    </w:p>
    <w:p w:rsidR="00972579" w:rsidRPr="00972579" w:rsidRDefault="00972579" w:rsidP="00972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(подпись)</w:t>
      </w:r>
    </w:p>
    <w:p w:rsidR="00972579" w:rsidRPr="00972579" w:rsidRDefault="00972579" w:rsidP="00972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Главный бухгалтер                                             ______________(инициалы, фамилия)                                                   М </w:t>
      </w:r>
      <w:proofErr w:type="gramStart"/>
      <w:r w:rsidRPr="0097257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</w:p>
    <w:p w:rsidR="00972579" w:rsidRPr="00972579" w:rsidRDefault="00972579" w:rsidP="00972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79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«_________»___________________ _____________года</w:t>
      </w:r>
    </w:p>
    <w:p w:rsidR="0030545C" w:rsidRDefault="00972579" w:rsidP="00BA1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0545C" w:rsidSect="0030545C">
          <w:pgSz w:w="16840" w:h="11907" w:orient="landscape" w:code="9"/>
          <w:pgMar w:top="284" w:right="567" w:bottom="454" w:left="567" w:header="505" w:footer="1134" w:gutter="0"/>
          <w:cols w:space="720"/>
        </w:sectPr>
      </w:pPr>
      <w:r w:rsidRPr="00972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(указывается дата выдачи справки)</w:t>
      </w:r>
    </w:p>
    <w:p w:rsidR="00972579" w:rsidRPr="0098287E" w:rsidRDefault="00972579" w:rsidP="006E69C9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972579" w:rsidRPr="0098287E" w:rsidSect="0098287E">
      <w:pgSz w:w="16840" w:h="11907" w:orient="landscape" w:code="9"/>
      <w:pgMar w:top="567" w:right="567" w:bottom="567" w:left="567" w:header="505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FD" w:rsidRDefault="009F1AFD">
      <w:pPr>
        <w:spacing w:after="0" w:line="240" w:lineRule="auto"/>
      </w:pPr>
      <w:r>
        <w:separator/>
      </w:r>
    </w:p>
  </w:endnote>
  <w:endnote w:type="continuationSeparator" w:id="0">
    <w:p w:rsidR="009F1AFD" w:rsidRDefault="009F1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9D" w:rsidRDefault="00CB719D" w:rsidP="00CB719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719D" w:rsidRDefault="00CB719D" w:rsidP="00CB719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9D" w:rsidRDefault="00CB719D" w:rsidP="00CB719D">
    <w:pPr>
      <w:pStyle w:val="a5"/>
      <w:framePr w:wrap="around" w:vAnchor="text" w:hAnchor="margin" w:xAlign="right" w:y="1"/>
      <w:jc w:val="right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2F0D">
      <w:rPr>
        <w:rStyle w:val="a7"/>
        <w:noProof/>
      </w:rPr>
      <w:t>2</w:t>
    </w:r>
    <w:r>
      <w:rPr>
        <w:rStyle w:val="a7"/>
      </w:rPr>
      <w:fldChar w:fldCharType="end"/>
    </w:r>
  </w:p>
  <w:p w:rsidR="00CB719D" w:rsidRDefault="00CB719D" w:rsidP="00CB719D">
    <w:pPr>
      <w:pStyle w:val="a5"/>
      <w:framePr w:wrap="around" w:vAnchor="text" w:hAnchor="margin" w:xAlign="right" w:y="1"/>
      <w:ind w:right="360"/>
      <w:rPr>
        <w:rStyle w:val="a7"/>
      </w:rPr>
    </w:pPr>
    <w:r>
      <w:rPr>
        <w:rStyle w:val="a7"/>
      </w:rPr>
      <w:t xml:space="preserve"> </w:t>
    </w:r>
  </w:p>
  <w:p w:rsidR="00CB719D" w:rsidRDefault="00CB719D" w:rsidP="00CB719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FD" w:rsidRDefault="009F1AFD">
      <w:pPr>
        <w:spacing w:after="0" w:line="240" w:lineRule="auto"/>
      </w:pPr>
      <w:r>
        <w:separator/>
      </w:r>
    </w:p>
  </w:footnote>
  <w:footnote w:type="continuationSeparator" w:id="0">
    <w:p w:rsidR="009F1AFD" w:rsidRDefault="009F1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9D" w:rsidRDefault="00CB719D" w:rsidP="00CB719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719D" w:rsidRDefault="00CB719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9D" w:rsidRDefault="00CB719D" w:rsidP="00CB719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t xml:space="preserve"> </w:t>
    </w:r>
  </w:p>
  <w:p w:rsidR="00CB719D" w:rsidRDefault="00CB71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D1A"/>
    <w:rsid w:val="000619FF"/>
    <w:rsid w:val="00082408"/>
    <w:rsid w:val="000B2F0D"/>
    <w:rsid w:val="001C0D70"/>
    <w:rsid w:val="002620F6"/>
    <w:rsid w:val="002B41BB"/>
    <w:rsid w:val="002E38E2"/>
    <w:rsid w:val="0030545C"/>
    <w:rsid w:val="003057D5"/>
    <w:rsid w:val="00431D64"/>
    <w:rsid w:val="00443EDF"/>
    <w:rsid w:val="004757FC"/>
    <w:rsid w:val="00593E39"/>
    <w:rsid w:val="006E5FF9"/>
    <w:rsid w:val="006E69C9"/>
    <w:rsid w:val="006F057A"/>
    <w:rsid w:val="00706C84"/>
    <w:rsid w:val="00766590"/>
    <w:rsid w:val="007E497D"/>
    <w:rsid w:val="008315C7"/>
    <w:rsid w:val="00841BB6"/>
    <w:rsid w:val="008737D7"/>
    <w:rsid w:val="0092405F"/>
    <w:rsid w:val="00972579"/>
    <w:rsid w:val="0098287E"/>
    <w:rsid w:val="009937DD"/>
    <w:rsid w:val="009F1AFD"/>
    <w:rsid w:val="00A51146"/>
    <w:rsid w:val="00AE7755"/>
    <w:rsid w:val="00B83A76"/>
    <w:rsid w:val="00BA1B63"/>
    <w:rsid w:val="00C75D1A"/>
    <w:rsid w:val="00CB719D"/>
    <w:rsid w:val="00D750D0"/>
    <w:rsid w:val="00DC41E0"/>
    <w:rsid w:val="00DF03D8"/>
    <w:rsid w:val="00E044A5"/>
    <w:rsid w:val="00E725B5"/>
    <w:rsid w:val="00EB60E1"/>
    <w:rsid w:val="00F6343F"/>
    <w:rsid w:val="00FC492F"/>
    <w:rsid w:val="00FD3694"/>
    <w:rsid w:val="00FD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1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15C7"/>
  </w:style>
  <w:style w:type="paragraph" w:styleId="a5">
    <w:name w:val="footer"/>
    <w:basedOn w:val="a"/>
    <w:link w:val="a6"/>
    <w:uiPriority w:val="99"/>
    <w:unhideWhenUsed/>
    <w:rsid w:val="00831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15C7"/>
  </w:style>
  <w:style w:type="character" w:styleId="a7">
    <w:name w:val="page number"/>
    <w:basedOn w:val="a0"/>
    <w:rsid w:val="008315C7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04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44A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B41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1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15C7"/>
  </w:style>
  <w:style w:type="paragraph" w:styleId="a5">
    <w:name w:val="footer"/>
    <w:basedOn w:val="a"/>
    <w:link w:val="a6"/>
    <w:uiPriority w:val="99"/>
    <w:unhideWhenUsed/>
    <w:rsid w:val="00831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15C7"/>
  </w:style>
  <w:style w:type="character" w:styleId="a7">
    <w:name w:val="page number"/>
    <w:basedOn w:val="a0"/>
    <w:rsid w:val="008315C7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04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44A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B41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5158</Words>
  <Characters>29404</Characters>
  <Application>Microsoft Office Word</Application>
  <DocSecurity>0</DocSecurity>
  <Lines>245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iru</cp:lastModifiedBy>
  <cp:revision>19</cp:revision>
  <cp:lastPrinted>2012-05-21T04:00:00Z</cp:lastPrinted>
  <dcterms:created xsi:type="dcterms:W3CDTF">2020-12-09T08:02:00Z</dcterms:created>
  <dcterms:modified xsi:type="dcterms:W3CDTF">2020-12-26T06:10:00Z</dcterms:modified>
</cp:coreProperties>
</file>