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ED8" w:rsidRPr="00A85ED8" w:rsidRDefault="00A85ED8" w:rsidP="00A85ED8">
      <w:pPr>
        <w:tabs>
          <w:tab w:val="center" w:pos="4960"/>
          <w:tab w:val="right" w:pos="9921"/>
        </w:tabs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ab/>
        <w:t>Российская Федерация</w:t>
      </w:r>
      <w:r>
        <w:rPr>
          <w:b/>
          <w:sz w:val="28"/>
          <w:szCs w:val="28"/>
        </w:rPr>
        <w:tab/>
      </w:r>
    </w:p>
    <w:p w:rsidR="00A85ED8" w:rsidRDefault="00A85ED8" w:rsidP="00A85ED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Ростовская область</w:t>
      </w:r>
    </w:p>
    <w:p w:rsidR="00A85ED8" w:rsidRDefault="00A85ED8" w:rsidP="00A85ED8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Мартыновский</w:t>
      </w:r>
      <w:proofErr w:type="spellEnd"/>
      <w:r>
        <w:rPr>
          <w:b/>
          <w:sz w:val="28"/>
          <w:szCs w:val="28"/>
        </w:rPr>
        <w:t xml:space="preserve"> район</w:t>
      </w:r>
    </w:p>
    <w:p w:rsidR="00A85ED8" w:rsidRDefault="00A85ED8" w:rsidP="00A85ED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 «</w:t>
      </w:r>
      <w:proofErr w:type="spellStart"/>
      <w:r>
        <w:rPr>
          <w:b/>
          <w:sz w:val="28"/>
          <w:szCs w:val="28"/>
        </w:rPr>
        <w:t>Мартыновское</w:t>
      </w:r>
      <w:proofErr w:type="spellEnd"/>
      <w:r>
        <w:rPr>
          <w:b/>
          <w:sz w:val="28"/>
          <w:szCs w:val="28"/>
        </w:rPr>
        <w:t xml:space="preserve"> сельское поселение»</w:t>
      </w:r>
    </w:p>
    <w:p w:rsidR="00A85ED8" w:rsidRDefault="00A85ED8" w:rsidP="00A85ED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Мартыновского сельского поселения</w:t>
      </w:r>
    </w:p>
    <w:p w:rsidR="00A85ED8" w:rsidRDefault="00A85ED8" w:rsidP="00A85ED8">
      <w:pPr>
        <w:rPr>
          <w:sz w:val="28"/>
          <w:szCs w:val="28"/>
        </w:rPr>
      </w:pPr>
    </w:p>
    <w:p w:rsidR="00A85ED8" w:rsidRDefault="00A85ED8" w:rsidP="00A85ED8">
      <w:pPr>
        <w:rPr>
          <w:sz w:val="28"/>
          <w:szCs w:val="28"/>
        </w:rPr>
      </w:pPr>
    </w:p>
    <w:p w:rsidR="00A85ED8" w:rsidRDefault="00A85ED8" w:rsidP="00A85ED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ПОСТАНОВЛЕНИЕ</w:t>
      </w:r>
    </w:p>
    <w:p w:rsidR="00A85ED8" w:rsidRDefault="00A85ED8" w:rsidP="00A85ED8">
      <w:pPr>
        <w:rPr>
          <w:sz w:val="28"/>
          <w:szCs w:val="28"/>
        </w:rPr>
      </w:pPr>
    </w:p>
    <w:tbl>
      <w:tblPr>
        <w:tblW w:w="10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71"/>
        <w:gridCol w:w="283"/>
        <w:gridCol w:w="6951"/>
      </w:tblGrid>
      <w:tr w:rsidR="00A85ED8" w:rsidTr="00A85ED8">
        <w:trPr>
          <w:trHeight w:val="933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85ED8" w:rsidRDefault="00A85ED8" w:rsidP="001809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 </w:t>
            </w:r>
            <w:r w:rsidR="001809AA">
              <w:rPr>
                <w:sz w:val="28"/>
                <w:szCs w:val="28"/>
              </w:rPr>
              <w:t>16.11.</w:t>
            </w: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lang w:val="en-US"/>
              </w:rPr>
              <w:t>20</w:t>
            </w:r>
            <w:r>
              <w:rPr>
                <w:sz w:val="28"/>
                <w:szCs w:val="28"/>
              </w:rPr>
              <w:t>г.</w:t>
            </w:r>
            <w:r>
              <w:rPr>
                <w:sz w:val="28"/>
                <w:szCs w:val="28"/>
                <w:lang w:val="en-US"/>
              </w:rPr>
              <w:tab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85ED8" w:rsidRDefault="00A85ED8"/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85ED8" w:rsidRDefault="00A85E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№ </w:t>
            </w:r>
            <w:r w:rsidR="001809AA">
              <w:rPr>
                <w:sz w:val="28"/>
                <w:szCs w:val="28"/>
              </w:rPr>
              <w:t>106</w:t>
            </w:r>
            <w:r>
              <w:rPr>
                <w:sz w:val="28"/>
                <w:szCs w:val="28"/>
                <w:lang w:val="en-US"/>
              </w:rPr>
              <w:t xml:space="preserve">          </w:t>
            </w:r>
            <w:r>
              <w:rPr>
                <w:sz w:val="28"/>
                <w:szCs w:val="28"/>
              </w:rPr>
              <w:t xml:space="preserve">   </w:t>
            </w:r>
          </w:p>
          <w:p w:rsidR="00A85ED8" w:rsidRDefault="00A85E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сл. </w:t>
            </w:r>
            <w:proofErr w:type="gramStart"/>
            <w:r>
              <w:rPr>
                <w:sz w:val="28"/>
                <w:szCs w:val="28"/>
              </w:rPr>
              <w:t>Большая</w:t>
            </w:r>
            <w:proofErr w:type="gramEnd"/>
            <w:r>
              <w:rPr>
                <w:sz w:val="28"/>
                <w:szCs w:val="28"/>
              </w:rPr>
              <w:t xml:space="preserve"> Мартыновка</w:t>
            </w:r>
          </w:p>
        </w:tc>
      </w:tr>
    </w:tbl>
    <w:p w:rsidR="00DB20CD" w:rsidRDefault="00DB20CD" w:rsidP="00DB20CD">
      <w:pPr>
        <w:snapToGrid w:val="0"/>
        <w:rPr>
          <w:b/>
          <w:sz w:val="28"/>
          <w:szCs w:val="28"/>
        </w:rPr>
      </w:pPr>
    </w:p>
    <w:p w:rsidR="00A85ED8" w:rsidRDefault="00DB20CD" w:rsidP="00C256AF">
      <w:pPr>
        <w:jc w:val="center"/>
        <w:rPr>
          <w:b/>
          <w:sz w:val="28"/>
          <w:szCs w:val="28"/>
        </w:rPr>
      </w:pPr>
      <w:r w:rsidRPr="00A85ED8">
        <w:rPr>
          <w:b/>
          <w:sz w:val="28"/>
          <w:szCs w:val="28"/>
        </w:rPr>
        <w:t>Об утверждении Правил присвоен</w:t>
      </w:r>
      <w:bookmarkStart w:id="0" w:name="_GoBack"/>
      <w:bookmarkEnd w:id="0"/>
      <w:r w:rsidRPr="00A85ED8">
        <w:rPr>
          <w:b/>
          <w:sz w:val="28"/>
          <w:szCs w:val="28"/>
        </w:rPr>
        <w:t>ия, изменения и а</w:t>
      </w:r>
      <w:r w:rsidR="00471A27" w:rsidRPr="00A85ED8">
        <w:rPr>
          <w:b/>
          <w:sz w:val="28"/>
          <w:szCs w:val="28"/>
        </w:rPr>
        <w:t>н</w:t>
      </w:r>
      <w:r w:rsidRPr="00A85ED8">
        <w:rPr>
          <w:b/>
          <w:sz w:val="28"/>
          <w:szCs w:val="28"/>
        </w:rPr>
        <w:t>нулирования адресо</w:t>
      </w:r>
      <w:r w:rsidR="00D048A1" w:rsidRPr="00A85ED8">
        <w:rPr>
          <w:b/>
          <w:sz w:val="28"/>
          <w:szCs w:val="28"/>
        </w:rPr>
        <w:t>в</w:t>
      </w:r>
    </w:p>
    <w:p w:rsidR="00DB20CD" w:rsidRPr="00A85ED8" w:rsidRDefault="00A85ED8" w:rsidP="00C256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r w:rsidR="00D048A1" w:rsidRPr="00A85ED8">
        <w:rPr>
          <w:b/>
          <w:sz w:val="28"/>
          <w:szCs w:val="28"/>
        </w:rPr>
        <w:t>территории Мартыновского</w:t>
      </w:r>
      <w:r w:rsidR="00DB20CD" w:rsidRPr="00A85ED8">
        <w:rPr>
          <w:b/>
          <w:sz w:val="28"/>
          <w:szCs w:val="28"/>
        </w:rPr>
        <w:t xml:space="preserve"> сельского поселения</w:t>
      </w:r>
    </w:p>
    <w:p w:rsidR="000F6ADE" w:rsidRDefault="000F6ADE" w:rsidP="000F6ADE">
      <w:pPr>
        <w:rPr>
          <w:kern w:val="2"/>
        </w:rPr>
      </w:pPr>
    </w:p>
    <w:p w:rsidR="000F6ADE" w:rsidRPr="00471A27" w:rsidRDefault="000F6ADE" w:rsidP="00A85ED8">
      <w:pPr>
        <w:tabs>
          <w:tab w:val="left" w:pos="567"/>
        </w:tabs>
        <w:jc w:val="both"/>
        <w:rPr>
          <w:kern w:val="2"/>
          <w:sz w:val="28"/>
          <w:szCs w:val="28"/>
        </w:rPr>
      </w:pPr>
      <w:r>
        <w:rPr>
          <w:kern w:val="2"/>
        </w:rPr>
        <w:t xml:space="preserve">        </w:t>
      </w:r>
      <w:proofErr w:type="gramStart"/>
      <w:r w:rsidRPr="00471A27">
        <w:rPr>
          <w:kern w:val="2"/>
          <w:sz w:val="28"/>
          <w:szCs w:val="28"/>
        </w:rPr>
        <w:t xml:space="preserve">В </w:t>
      </w:r>
      <w:r w:rsidR="0085103A" w:rsidRPr="00471A27">
        <w:rPr>
          <w:kern w:val="2"/>
          <w:sz w:val="28"/>
          <w:szCs w:val="28"/>
        </w:rPr>
        <w:t>целях приведения нормативно</w:t>
      </w:r>
      <w:r w:rsidR="00FF17F9">
        <w:rPr>
          <w:kern w:val="2"/>
          <w:sz w:val="28"/>
          <w:szCs w:val="28"/>
        </w:rPr>
        <w:t xml:space="preserve">го </w:t>
      </w:r>
      <w:r w:rsidR="0085103A" w:rsidRPr="00471A27">
        <w:rPr>
          <w:kern w:val="2"/>
          <w:sz w:val="28"/>
          <w:szCs w:val="28"/>
        </w:rPr>
        <w:t xml:space="preserve">правового акта </w:t>
      </w:r>
      <w:r w:rsidR="00766D15" w:rsidRPr="00471A27">
        <w:rPr>
          <w:kern w:val="2"/>
          <w:sz w:val="28"/>
          <w:szCs w:val="28"/>
        </w:rPr>
        <w:t xml:space="preserve">в </w:t>
      </w:r>
      <w:r w:rsidRPr="00471A27">
        <w:rPr>
          <w:kern w:val="2"/>
          <w:sz w:val="28"/>
          <w:szCs w:val="28"/>
        </w:rPr>
        <w:t>соответстви</w:t>
      </w:r>
      <w:r w:rsidR="00766D15" w:rsidRPr="00471A27">
        <w:rPr>
          <w:kern w:val="2"/>
          <w:sz w:val="28"/>
          <w:szCs w:val="28"/>
        </w:rPr>
        <w:t>е</w:t>
      </w:r>
      <w:r w:rsidRPr="00471A27">
        <w:rPr>
          <w:kern w:val="2"/>
          <w:sz w:val="28"/>
          <w:szCs w:val="28"/>
        </w:rPr>
        <w:t xml:space="preserve"> с </w:t>
      </w:r>
      <w:hyperlink r:id="rId8" w:history="1">
        <w:r w:rsidR="00766D15" w:rsidRPr="00471A27">
          <w:rPr>
            <w:rStyle w:val="a3"/>
            <w:rFonts w:cs="Times New Roman CYR"/>
            <w:color w:val="auto"/>
            <w:sz w:val="28"/>
            <w:szCs w:val="28"/>
          </w:rPr>
          <w:t>пунктом 4 части 1 статьи 5</w:t>
        </w:r>
      </w:hyperlink>
      <w:r w:rsidR="00766D15" w:rsidRPr="00471A27">
        <w:rPr>
          <w:sz w:val="28"/>
          <w:szCs w:val="28"/>
        </w:rPr>
        <w:t xml:space="preserve"> </w:t>
      </w:r>
      <w:r w:rsidRPr="00471A27">
        <w:rPr>
          <w:kern w:val="2"/>
          <w:sz w:val="28"/>
          <w:szCs w:val="28"/>
        </w:rPr>
        <w:t>Федеральн</w:t>
      </w:r>
      <w:r w:rsidR="006F0EF3">
        <w:rPr>
          <w:kern w:val="2"/>
          <w:sz w:val="28"/>
          <w:szCs w:val="28"/>
        </w:rPr>
        <w:t>ого</w:t>
      </w:r>
      <w:r w:rsidRPr="00471A27">
        <w:rPr>
          <w:kern w:val="2"/>
          <w:sz w:val="28"/>
          <w:szCs w:val="28"/>
        </w:rPr>
        <w:t xml:space="preserve"> закон</w:t>
      </w:r>
      <w:r w:rsidR="006F0EF3">
        <w:rPr>
          <w:kern w:val="2"/>
          <w:sz w:val="28"/>
          <w:szCs w:val="28"/>
        </w:rPr>
        <w:t>а</w:t>
      </w:r>
      <w:r w:rsidRPr="00471A27">
        <w:rPr>
          <w:kern w:val="2"/>
          <w:sz w:val="28"/>
          <w:szCs w:val="28"/>
        </w:rPr>
        <w:t xml:space="preserve"> о</w:t>
      </w:r>
      <w:r w:rsidR="00471A27">
        <w:rPr>
          <w:kern w:val="2"/>
          <w:sz w:val="28"/>
          <w:szCs w:val="28"/>
        </w:rPr>
        <w:t xml:space="preserve">т 28.12.2013 </w:t>
      </w:r>
      <w:r w:rsidR="006F0EF3" w:rsidRPr="00471A27">
        <w:rPr>
          <w:kern w:val="2"/>
          <w:sz w:val="28"/>
          <w:szCs w:val="28"/>
        </w:rPr>
        <w:t>№  443-ФЗ</w:t>
      </w:r>
      <w:r w:rsidR="00471A27">
        <w:rPr>
          <w:kern w:val="2"/>
          <w:sz w:val="28"/>
          <w:szCs w:val="28"/>
        </w:rPr>
        <w:t xml:space="preserve"> «О федеральной информационной адресной </w:t>
      </w:r>
      <w:r w:rsidR="00AC6EFE">
        <w:rPr>
          <w:kern w:val="2"/>
          <w:sz w:val="28"/>
          <w:szCs w:val="28"/>
        </w:rPr>
        <w:t>системе</w:t>
      </w:r>
      <w:r w:rsidR="00FF17F9">
        <w:rPr>
          <w:kern w:val="2"/>
          <w:sz w:val="28"/>
          <w:szCs w:val="28"/>
        </w:rPr>
        <w:t>»</w:t>
      </w:r>
      <w:r w:rsidR="00AC6EFE">
        <w:rPr>
          <w:kern w:val="2"/>
          <w:sz w:val="28"/>
          <w:szCs w:val="28"/>
        </w:rPr>
        <w:t xml:space="preserve">, </w:t>
      </w:r>
      <w:r w:rsidRPr="00471A27">
        <w:rPr>
          <w:kern w:val="2"/>
          <w:sz w:val="28"/>
          <w:szCs w:val="28"/>
        </w:rPr>
        <w:t>Федеральны</w:t>
      </w:r>
      <w:r w:rsidR="006F0EF3">
        <w:rPr>
          <w:kern w:val="2"/>
          <w:sz w:val="28"/>
          <w:szCs w:val="28"/>
        </w:rPr>
        <w:t>м</w:t>
      </w:r>
      <w:r w:rsidRPr="00471A27">
        <w:rPr>
          <w:kern w:val="2"/>
          <w:sz w:val="28"/>
          <w:szCs w:val="28"/>
        </w:rPr>
        <w:t xml:space="preserve"> закон</w:t>
      </w:r>
      <w:r w:rsidR="006F0EF3">
        <w:rPr>
          <w:kern w:val="2"/>
          <w:sz w:val="28"/>
          <w:szCs w:val="28"/>
        </w:rPr>
        <w:t>ом</w:t>
      </w:r>
      <w:r w:rsidRPr="00471A27">
        <w:rPr>
          <w:kern w:val="2"/>
          <w:sz w:val="28"/>
          <w:szCs w:val="28"/>
        </w:rPr>
        <w:t xml:space="preserve"> от 06.10.2003</w:t>
      </w:r>
      <w:r w:rsidR="006F0EF3">
        <w:rPr>
          <w:kern w:val="2"/>
          <w:sz w:val="28"/>
          <w:szCs w:val="28"/>
        </w:rPr>
        <w:t xml:space="preserve"> </w:t>
      </w:r>
      <w:r w:rsidRPr="00471A27">
        <w:rPr>
          <w:kern w:val="2"/>
          <w:sz w:val="28"/>
          <w:szCs w:val="28"/>
        </w:rPr>
        <w:t>№131-ФЗ «Об общих принципах</w:t>
      </w:r>
      <w:r w:rsidR="006F0EF3">
        <w:rPr>
          <w:kern w:val="2"/>
          <w:sz w:val="28"/>
          <w:szCs w:val="28"/>
        </w:rPr>
        <w:t xml:space="preserve"> организации</w:t>
      </w:r>
      <w:r w:rsidRPr="00471A27">
        <w:rPr>
          <w:kern w:val="2"/>
          <w:sz w:val="28"/>
          <w:szCs w:val="28"/>
        </w:rPr>
        <w:t xml:space="preserve"> местного  самоуправления  в  Российской  Федерации», постановлени</w:t>
      </w:r>
      <w:r w:rsidR="0085103A" w:rsidRPr="00471A27">
        <w:rPr>
          <w:kern w:val="2"/>
          <w:sz w:val="28"/>
          <w:szCs w:val="28"/>
        </w:rPr>
        <w:t>е</w:t>
      </w:r>
      <w:r w:rsidR="006F0EF3">
        <w:rPr>
          <w:kern w:val="2"/>
          <w:sz w:val="28"/>
          <w:szCs w:val="28"/>
        </w:rPr>
        <w:t>м</w:t>
      </w:r>
      <w:r w:rsidRPr="00471A27">
        <w:rPr>
          <w:kern w:val="2"/>
          <w:sz w:val="28"/>
          <w:szCs w:val="28"/>
        </w:rPr>
        <w:t xml:space="preserve"> Правительства Российской Федерации от 19.11.2014 </w:t>
      </w:r>
      <w:r w:rsidR="006F0EF3">
        <w:rPr>
          <w:kern w:val="2"/>
          <w:sz w:val="28"/>
          <w:szCs w:val="28"/>
        </w:rPr>
        <w:t xml:space="preserve">№1221 </w:t>
      </w:r>
      <w:r w:rsidRPr="00471A27">
        <w:rPr>
          <w:kern w:val="2"/>
          <w:sz w:val="28"/>
          <w:szCs w:val="28"/>
        </w:rPr>
        <w:t xml:space="preserve">«Об </w:t>
      </w:r>
      <w:r w:rsidR="00471A27">
        <w:rPr>
          <w:kern w:val="2"/>
          <w:sz w:val="28"/>
          <w:szCs w:val="28"/>
        </w:rPr>
        <w:t xml:space="preserve">утверждении Правил присвоения, </w:t>
      </w:r>
      <w:r w:rsidRPr="00471A27">
        <w:rPr>
          <w:kern w:val="2"/>
          <w:sz w:val="28"/>
          <w:szCs w:val="28"/>
        </w:rPr>
        <w:t xml:space="preserve">изменения, аннулирования адресов»,  </w:t>
      </w:r>
      <w:proofErr w:type="gramEnd"/>
    </w:p>
    <w:p w:rsidR="000F6ADE" w:rsidRPr="00471A27" w:rsidRDefault="000F6ADE" w:rsidP="000F6ADE">
      <w:pPr>
        <w:jc w:val="both"/>
        <w:rPr>
          <w:kern w:val="2"/>
          <w:sz w:val="28"/>
          <w:szCs w:val="28"/>
        </w:rPr>
      </w:pPr>
    </w:p>
    <w:p w:rsidR="000F6ADE" w:rsidRPr="00471A27" w:rsidRDefault="000F6ADE" w:rsidP="000F6ADE">
      <w:pPr>
        <w:jc w:val="center"/>
        <w:rPr>
          <w:kern w:val="2"/>
          <w:sz w:val="28"/>
          <w:szCs w:val="28"/>
        </w:rPr>
      </w:pPr>
      <w:r w:rsidRPr="00471A27">
        <w:rPr>
          <w:kern w:val="2"/>
          <w:sz w:val="28"/>
          <w:szCs w:val="28"/>
        </w:rPr>
        <w:t>ПОСТАНОВЛЯЮ:</w:t>
      </w:r>
    </w:p>
    <w:p w:rsidR="000F6ADE" w:rsidRPr="00471A27" w:rsidRDefault="000F6ADE" w:rsidP="000F6ADE">
      <w:pPr>
        <w:jc w:val="both"/>
        <w:rPr>
          <w:kern w:val="2"/>
          <w:sz w:val="28"/>
          <w:szCs w:val="28"/>
        </w:rPr>
      </w:pPr>
    </w:p>
    <w:p w:rsidR="000F6ADE" w:rsidRPr="00471A27" w:rsidRDefault="00AC6EFE" w:rsidP="00A85ED8">
      <w:pPr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Утвердить</w:t>
      </w:r>
      <w:r w:rsidR="00505A01">
        <w:rPr>
          <w:kern w:val="2"/>
          <w:sz w:val="28"/>
          <w:szCs w:val="28"/>
        </w:rPr>
        <w:t xml:space="preserve"> Правила </w:t>
      </w:r>
      <w:r w:rsidR="000F6ADE" w:rsidRPr="00471A27">
        <w:rPr>
          <w:kern w:val="2"/>
          <w:sz w:val="28"/>
          <w:szCs w:val="28"/>
        </w:rPr>
        <w:t>присвоения, изменения и аннулировани</w:t>
      </w:r>
      <w:r w:rsidR="00471A27">
        <w:rPr>
          <w:kern w:val="2"/>
          <w:sz w:val="28"/>
          <w:szCs w:val="28"/>
        </w:rPr>
        <w:t xml:space="preserve">я адресов </w:t>
      </w:r>
      <w:proofErr w:type="gramStart"/>
      <w:r w:rsidR="00471A27">
        <w:rPr>
          <w:kern w:val="2"/>
          <w:sz w:val="28"/>
          <w:szCs w:val="28"/>
        </w:rPr>
        <w:t>на</w:t>
      </w:r>
      <w:proofErr w:type="gramEnd"/>
      <w:r w:rsidR="00471A27">
        <w:rPr>
          <w:kern w:val="2"/>
          <w:sz w:val="28"/>
          <w:szCs w:val="28"/>
        </w:rPr>
        <w:t xml:space="preserve"> территории </w:t>
      </w:r>
      <w:r w:rsidR="00D048A1">
        <w:rPr>
          <w:kern w:val="2"/>
          <w:sz w:val="28"/>
          <w:szCs w:val="28"/>
        </w:rPr>
        <w:t>Мартыновского</w:t>
      </w:r>
      <w:r w:rsidR="00A85ED8">
        <w:rPr>
          <w:kern w:val="2"/>
          <w:sz w:val="28"/>
          <w:szCs w:val="28"/>
        </w:rPr>
        <w:t xml:space="preserve"> сельского поселения согласно п</w:t>
      </w:r>
      <w:r w:rsidR="000F6ADE" w:rsidRPr="00471A27">
        <w:rPr>
          <w:kern w:val="2"/>
          <w:sz w:val="28"/>
          <w:szCs w:val="28"/>
        </w:rPr>
        <w:t>риложению.</w:t>
      </w:r>
    </w:p>
    <w:p w:rsidR="000F6ADE" w:rsidRPr="00306BCC" w:rsidRDefault="00306BCC" w:rsidP="00A85ED8">
      <w:pPr>
        <w:pStyle w:val="a5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306BCC">
        <w:rPr>
          <w:sz w:val="28"/>
          <w:szCs w:val="28"/>
        </w:rPr>
        <w:t xml:space="preserve">читать утратившим силу </w:t>
      </w:r>
      <w:r>
        <w:rPr>
          <w:sz w:val="28"/>
          <w:szCs w:val="28"/>
        </w:rPr>
        <w:t>п</w:t>
      </w:r>
      <w:r w:rsidR="000F6ADE" w:rsidRPr="00306BCC">
        <w:rPr>
          <w:sz w:val="28"/>
          <w:szCs w:val="28"/>
        </w:rPr>
        <w:t xml:space="preserve">остановление </w:t>
      </w:r>
      <w:r>
        <w:rPr>
          <w:sz w:val="28"/>
          <w:szCs w:val="28"/>
        </w:rPr>
        <w:t>Администрац</w:t>
      </w:r>
      <w:r w:rsidR="000F6ADE" w:rsidRPr="00306BCC">
        <w:rPr>
          <w:sz w:val="28"/>
          <w:szCs w:val="28"/>
        </w:rPr>
        <w:t xml:space="preserve">ии </w:t>
      </w:r>
      <w:r w:rsidR="00D048A1">
        <w:rPr>
          <w:kern w:val="2"/>
          <w:sz w:val="28"/>
          <w:szCs w:val="28"/>
        </w:rPr>
        <w:t>Мартыновского</w:t>
      </w:r>
      <w:r w:rsidR="00D048A1" w:rsidRPr="00306BCC">
        <w:rPr>
          <w:sz w:val="28"/>
          <w:szCs w:val="28"/>
        </w:rPr>
        <w:t xml:space="preserve"> </w:t>
      </w:r>
      <w:r w:rsidR="000F6ADE" w:rsidRPr="00306BCC">
        <w:rPr>
          <w:sz w:val="28"/>
          <w:szCs w:val="28"/>
        </w:rPr>
        <w:t xml:space="preserve">сельского поселения </w:t>
      </w:r>
      <w:r w:rsidR="000F6ADE" w:rsidRPr="00306BCC">
        <w:rPr>
          <w:bCs/>
          <w:sz w:val="28"/>
          <w:szCs w:val="28"/>
        </w:rPr>
        <w:t xml:space="preserve">от </w:t>
      </w:r>
      <w:r w:rsidR="00D048A1">
        <w:rPr>
          <w:bCs/>
          <w:sz w:val="28"/>
          <w:szCs w:val="28"/>
        </w:rPr>
        <w:t>17</w:t>
      </w:r>
      <w:r w:rsidR="00D048A1">
        <w:rPr>
          <w:sz w:val="28"/>
          <w:szCs w:val="28"/>
        </w:rPr>
        <w:t>.02</w:t>
      </w:r>
      <w:r w:rsidR="000F6ADE" w:rsidRPr="00306BCC">
        <w:rPr>
          <w:sz w:val="28"/>
          <w:szCs w:val="28"/>
        </w:rPr>
        <w:t>.201</w:t>
      </w:r>
      <w:r w:rsidR="00471A27" w:rsidRPr="00306BCC">
        <w:rPr>
          <w:sz w:val="28"/>
          <w:szCs w:val="28"/>
        </w:rPr>
        <w:t>5 №</w:t>
      </w:r>
      <w:r>
        <w:rPr>
          <w:sz w:val="28"/>
          <w:szCs w:val="28"/>
        </w:rPr>
        <w:t xml:space="preserve"> </w:t>
      </w:r>
      <w:r w:rsidR="00D048A1">
        <w:rPr>
          <w:sz w:val="28"/>
          <w:szCs w:val="28"/>
        </w:rPr>
        <w:t>23</w:t>
      </w:r>
      <w:r w:rsidR="000F6ADE" w:rsidRPr="00306BCC">
        <w:rPr>
          <w:sz w:val="28"/>
          <w:szCs w:val="28"/>
        </w:rPr>
        <w:t xml:space="preserve"> «</w:t>
      </w:r>
      <w:r w:rsidR="000F6ADE" w:rsidRPr="00306BCC">
        <w:rPr>
          <w:kern w:val="2"/>
          <w:sz w:val="28"/>
          <w:szCs w:val="28"/>
        </w:rPr>
        <w:t>Об утверждении Правил присвоения, изменения и аннулирования адре</w:t>
      </w:r>
      <w:r w:rsidR="00471A27" w:rsidRPr="00306BCC">
        <w:rPr>
          <w:kern w:val="2"/>
          <w:sz w:val="28"/>
          <w:szCs w:val="28"/>
        </w:rPr>
        <w:t xml:space="preserve">сов на территории </w:t>
      </w:r>
      <w:r w:rsidR="00D048A1">
        <w:rPr>
          <w:kern w:val="2"/>
          <w:sz w:val="28"/>
          <w:szCs w:val="28"/>
        </w:rPr>
        <w:t>Мартыновского</w:t>
      </w:r>
      <w:r w:rsidR="00D048A1" w:rsidRPr="00306BCC">
        <w:rPr>
          <w:kern w:val="2"/>
          <w:sz w:val="28"/>
          <w:szCs w:val="28"/>
        </w:rPr>
        <w:t xml:space="preserve"> </w:t>
      </w:r>
      <w:r w:rsidR="000F6ADE" w:rsidRPr="00306BCC">
        <w:rPr>
          <w:kern w:val="2"/>
          <w:sz w:val="28"/>
          <w:szCs w:val="28"/>
        </w:rPr>
        <w:t>сельского поселения</w:t>
      </w:r>
      <w:r w:rsidR="000F6ADE" w:rsidRPr="00306BCC">
        <w:rPr>
          <w:sz w:val="28"/>
          <w:szCs w:val="28"/>
        </w:rPr>
        <w:t>».</w:t>
      </w:r>
    </w:p>
    <w:p w:rsidR="00306BCC" w:rsidRPr="00A85ED8" w:rsidRDefault="00306BCC" w:rsidP="00A85ED8">
      <w:pPr>
        <w:pStyle w:val="a5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A85ED8">
        <w:rPr>
          <w:kern w:val="2"/>
          <w:sz w:val="28"/>
          <w:szCs w:val="28"/>
        </w:rPr>
        <w:t>Настоящее постановление вступает в силу с момента</w:t>
      </w:r>
      <w:r w:rsidR="00FF17F9" w:rsidRPr="00A85ED8">
        <w:rPr>
          <w:kern w:val="2"/>
          <w:sz w:val="28"/>
          <w:szCs w:val="28"/>
        </w:rPr>
        <w:t xml:space="preserve"> его официального </w:t>
      </w:r>
      <w:r w:rsidRPr="00A85ED8">
        <w:rPr>
          <w:kern w:val="2"/>
          <w:sz w:val="28"/>
          <w:szCs w:val="28"/>
        </w:rPr>
        <w:t>опубликования.</w:t>
      </w:r>
    </w:p>
    <w:p w:rsidR="000F6ADE" w:rsidRPr="00471A27" w:rsidRDefault="00306BCC" w:rsidP="00A85ED8">
      <w:pPr>
        <w:tabs>
          <w:tab w:val="left" w:pos="851"/>
        </w:tabs>
        <w:ind w:firstLine="567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4. </w:t>
      </w:r>
      <w:proofErr w:type="gramStart"/>
      <w:r>
        <w:rPr>
          <w:kern w:val="2"/>
          <w:sz w:val="28"/>
          <w:szCs w:val="28"/>
        </w:rPr>
        <w:t>Контроль за</w:t>
      </w:r>
      <w:proofErr w:type="gramEnd"/>
      <w:r>
        <w:rPr>
          <w:kern w:val="2"/>
          <w:sz w:val="28"/>
          <w:szCs w:val="28"/>
        </w:rPr>
        <w:t xml:space="preserve"> ис</w:t>
      </w:r>
      <w:r w:rsidR="000F6ADE" w:rsidRPr="00471A27">
        <w:rPr>
          <w:kern w:val="2"/>
          <w:sz w:val="28"/>
          <w:szCs w:val="28"/>
        </w:rPr>
        <w:t xml:space="preserve">полнением настоящего </w:t>
      </w:r>
      <w:r>
        <w:rPr>
          <w:kern w:val="2"/>
          <w:sz w:val="28"/>
          <w:szCs w:val="28"/>
        </w:rPr>
        <w:t>п</w:t>
      </w:r>
      <w:r w:rsidR="000F6ADE" w:rsidRPr="00471A27">
        <w:rPr>
          <w:kern w:val="2"/>
          <w:sz w:val="28"/>
          <w:szCs w:val="28"/>
        </w:rPr>
        <w:t>остановления оставляю за собой.</w:t>
      </w:r>
    </w:p>
    <w:p w:rsidR="000F6ADE" w:rsidRPr="00471A27" w:rsidRDefault="000F6ADE" w:rsidP="000F6ADE">
      <w:pPr>
        <w:jc w:val="both"/>
        <w:rPr>
          <w:kern w:val="2"/>
          <w:sz w:val="28"/>
          <w:szCs w:val="28"/>
        </w:rPr>
      </w:pPr>
    </w:p>
    <w:p w:rsidR="000F6ADE" w:rsidRPr="00471A27" w:rsidRDefault="000F6ADE" w:rsidP="000F6ADE">
      <w:pPr>
        <w:jc w:val="both"/>
        <w:rPr>
          <w:kern w:val="2"/>
          <w:sz w:val="28"/>
          <w:szCs w:val="28"/>
        </w:rPr>
      </w:pPr>
    </w:p>
    <w:p w:rsidR="000F6ADE" w:rsidRDefault="000F6ADE" w:rsidP="000F6ADE">
      <w:pPr>
        <w:jc w:val="both"/>
        <w:rPr>
          <w:kern w:val="2"/>
        </w:rPr>
      </w:pPr>
    </w:p>
    <w:p w:rsidR="00A85ED8" w:rsidRDefault="00A85ED8" w:rsidP="000F6ADE">
      <w:pPr>
        <w:jc w:val="both"/>
        <w:rPr>
          <w:kern w:val="2"/>
        </w:rPr>
      </w:pPr>
    </w:p>
    <w:p w:rsidR="000F6ADE" w:rsidRDefault="000F6ADE" w:rsidP="000F6ADE">
      <w:pPr>
        <w:jc w:val="both"/>
        <w:rPr>
          <w:kern w:val="2"/>
        </w:rPr>
      </w:pPr>
    </w:p>
    <w:p w:rsidR="00471A27" w:rsidRDefault="001809AA" w:rsidP="00471A27">
      <w:pPr>
        <w:spacing w:line="216" w:lineRule="auto"/>
        <w:jc w:val="both"/>
        <w:rPr>
          <w:sz w:val="28"/>
        </w:rPr>
      </w:pPr>
      <w:proofErr w:type="spellStart"/>
      <w:r>
        <w:rPr>
          <w:sz w:val="28"/>
        </w:rPr>
        <w:t>И.О.</w:t>
      </w:r>
      <w:r w:rsidR="00471A27">
        <w:rPr>
          <w:sz w:val="28"/>
        </w:rPr>
        <w:t>Глав</w:t>
      </w:r>
      <w:r>
        <w:rPr>
          <w:sz w:val="28"/>
        </w:rPr>
        <w:t>ы</w:t>
      </w:r>
      <w:proofErr w:type="spellEnd"/>
      <w:r w:rsidR="00471A27">
        <w:rPr>
          <w:sz w:val="28"/>
        </w:rPr>
        <w:t xml:space="preserve"> </w:t>
      </w:r>
      <w:r w:rsidR="00306BCC">
        <w:rPr>
          <w:sz w:val="28"/>
        </w:rPr>
        <w:t>Администрац</w:t>
      </w:r>
      <w:r w:rsidR="00471A27">
        <w:rPr>
          <w:sz w:val="28"/>
        </w:rPr>
        <w:t xml:space="preserve">ии                                                                   </w:t>
      </w:r>
    </w:p>
    <w:p w:rsidR="00D048A1" w:rsidRDefault="00D048A1" w:rsidP="00471A27">
      <w:pPr>
        <w:spacing w:line="216" w:lineRule="auto"/>
        <w:jc w:val="both"/>
      </w:pPr>
      <w:r>
        <w:rPr>
          <w:sz w:val="28"/>
        </w:rPr>
        <w:t>Мартыновского сельского поселения</w:t>
      </w:r>
      <w:r w:rsidR="001809AA">
        <w:rPr>
          <w:sz w:val="28"/>
        </w:rPr>
        <w:t xml:space="preserve">                                          </w:t>
      </w:r>
      <w:proofErr w:type="spellStart"/>
      <w:r w:rsidR="001809AA">
        <w:rPr>
          <w:sz w:val="28"/>
        </w:rPr>
        <w:t>И.С.Емельянова</w:t>
      </w:r>
      <w:proofErr w:type="spellEnd"/>
    </w:p>
    <w:p w:rsidR="00471A27" w:rsidRDefault="00471A27" w:rsidP="00471A27">
      <w:pPr>
        <w:spacing w:line="216" w:lineRule="auto"/>
        <w:jc w:val="both"/>
        <w:rPr>
          <w:color w:val="000000"/>
          <w:kern w:val="1"/>
        </w:rPr>
      </w:pPr>
    </w:p>
    <w:p w:rsidR="00471A27" w:rsidRDefault="00471A27" w:rsidP="00471A27">
      <w:pPr>
        <w:spacing w:line="216" w:lineRule="auto"/>
        <w:jc w:val="both"/>
        <w:rPr>
          <w:color w:val="000000"/>
          <w:kern w:val="1"/>
        </w:rPr>
      </w:pPr>
    </w:p>
    <w:p w:rsidR="00471A27" w:rsidRDefault="00471A27" w:rsidP="00471A27">
      <w:pPr>
        <w:spacing w:line="216" w:lineRule="auto"/>
        <w:jc w:val="both"/>
        <w:rPr>
          <w:color w:val="000000"/>
          <w:kern w:val="1"/>
        </w:rPr>
      </w:pPr>
    </w:p>
    <w:p w:rsidR="00471A27" w:rsidRDefault="00471A27" w:rsidP="00471A27">
      <w:pPr>
        <w:spacing w:line="216" w:lineRule="auto"/>
        <w:jc w:val="both"/>
        <w:rPr>
          <w:color w:val="000000"/>
          <w:kern w:val="1"/>
        </w:rPr>
      </w:pPr>
    </w:p>
    <w:p w:rsidR="000F6ADE" w:rsidRDefault="000F6ADE" w:rsidP="000F6ADE">
      <w:pPr>
        <w:jc w:val="right"/>
        <w:rPr>
          <w:kern w:val="2"/>
        </w:rPr>
      </w:pPr>
      <w:r>
        <w:rPr>
          <w:kern w:val="2"/>
        </w:rPr>
        <w:lastRenderedPageBreak/>
        <w:t>Приложение</w:t>
      </w:r>
    </w:p>
    <w:p w:rsidR="000F6ADE" w:rsidRDefault="000F6ADE" w:rsidP="000F6ADE">
      <w:pPr>
        <w:jc w:val="right"/>
        <w:rPr>
          <w:kern w:val="2"/>
        </w:rPr>
      </w:pPr>
      <w:r>
        <w:rPr>
          <w:kern w:val="2"/>
        </w:rPr>
        <w:t xml:space="preserve">к </w:t>
      </w:r>
      <w:r w:rsidR="00306BCC">
        <w:rPr>
          <w:kern w:val="2"/>
        </w:rPr>
        <w:t>п</w:t>
      </w:r>
      <w:r>
        <w:rPr>
          <w:kern w:val="2"/>
        </w:rPr>
        <w:t xml:space="preserve">остановлению </w:t>
      </w:r>
      <w:r w:rsidR="00306BCC">
        <w:rPr>
          <w:kern w:val="2"/>
        </w:rPr>
        <w:t>Администрац</w:t>
      </w:r>
      <w:r>
        <w:rPr>
          <w:kern w:val="2"/>
        </w:rPr>
        <w:t>ии</w:t>
      </w:r>
    </w:p>
    <w:p w:rsidR="000F6ADE" w:rsidRDefault="00D048A1" w:rsidP="000F6ADE">
      <w:pPr>
        <w:jc w:val="right"/>
        <w:rPr>
          <w:kern w:val="2"/>
        </w:rPr>
      </w:pPr>
      <w:r>
        <w:rPr>
          <w:kern w:val="2"/>
        </w:rPr>
        <w:t>Мартыновского</w:t>
      </w:r>
      <w:r w:rsidR="000F6ADE">
        <w:rPr>
          <w:kern w:val="2"/>
        </w:rPr>
        <w:t xml:space="preserve">  сельского поселения</w:t>
      </w:r>
    </w:p>
    <w:p w:rsidR="000F6ADE" w:rsidRDefault="000F6ADE" w:rsidP="000F6ADE">
      <w:pPr>
        <w:jc w:val="right"/>
        <w:rPr>
          <w:kern w:val="2"/>
        </w:rPr>
      </w:pPr>
      <w:r>
        <w:rPr>
          <w:kern w:val="2"/>
        </w:rPr>
        <w:t xml:space="preserve">от </w:t>
      </w:r>
      <w:r w:rsidR="001809AA">
        <w:rPr>
          <w:kern w:val="2"/>
        </w:rPr>
        <w:t>16.11.</w:t>
      </w:r>
      <w:r>
        <w:rPr>
          <w:kern w:val="2"/>
        </w:rPr>
        <w:t>20</w:t>
      </w:r>
      <w:r w:rsidR="0085103A">
        <w:rPr>
          <w:kern w:val="2"/>
        </w:rPr>
        <w:t>20</w:t>
      </w:r>
      <w:r w:rsidR="00505A01">
        <w:rPr>
          <w:kern w:val="2"/>
        </w:rPr>
        <w:t xml:space="preserve"> №</w:t>
      </w:r>
      <w:r>
        <w:rPr>
          <w:kern w:val="2"/>
        </w:rPr>
        <w:t xml:space="preserve"> </w:t>
      </w:r>
      <w:r w:rsidR="001809AA">
        <w:rPr>
          <w:kern w:val="2"/>
        </w:rPr>
        <w:t>106</w:t>
      </w:r>
    </w:p>
    <w:p w:rsidR="000F6ADE" w:rsidRDefault="000F6ADE" w:rsidP="000F6ADE">
      <w:pPr>
        <w:jc w:val="right"/>
        <w:rPr>
          <w:kern w:val="2"/>
        </w:rPr>
      </w:pPr>
    </w:p>
    <w:p w:rsidR="006F0EF3" w:rsidRDefault="006F0EF3" w:rsidP="000F6ADE">
      <w:pPr>
        <w:jc w:val="right"/>
        <w:rPr>
          <w:kern w:val="2"/>
        </w:rPr>
      </w:pPr>
    </w:p>
    <w:p w:rsidR="006F0EF3" w:rsidRPr="00A85ED8" w:rsidRDefault="000F6ADE" w:rsidP="000F6ADE">
      <w:pPr>
        <w:jc w:val="center"/>
        <w:rPr>
          <w:b/>
          <w:kern w:val="2"/>
        </w:rPr>
      </w:pPr>
      <w:r w:rsidRPr="00A85ED8">
        <w:rPr>
          <w:b/>
          <w:kern w:val="2"/>
        </w:rPr>
        <w:t>Правила</w:t>
      </w:r>
    </w:p>
    <w:p w:rsidR="00A85ED8" w:rsidRDefault="000F6ADE" w:rsidP="000F6ADE">
      <w:pPr>
        <w:jc w:val="center"/>
        <w:rPr>
          <w:b/>
          <w:kern w:val="2"/>
        </w:rPr>
      </w:pPr>
      <w:r w:rsidRPr="00A85ED8">
        <w:rPr>
          <w:b/>
          <w:kern w:val="2"/>
        </w:rPr>
        <w:t xml:space="preserve"> присвоения, изменения и аннулирования адресов</w:t>
      </w:r>
      <w:r w:rsidR="00A85ED8">
        <w:rPr>
          <w:b/>
          <w:kern w:val="2"/>
        </w:rPr>
        <w:t xml:space="preserve"> </w:t>
      </w:r>
      <w:r w:rsidR="00AC6EFE" w:rsidRPr="00A85ED8">
        <w:rPr>
          <w:b/>
          <w:kern w:val="2"/>
        </w:rPr>
        <w:t xml:space="preserve">на территории </w:t>
      </w:r>
    </w:p>
    <w:p w:rsidR="000F6ADE" w:rsidRPr="00A85ED8" w:rsidRDefault="00D048A1" w:rsidP="000F6ADE">
      <w:pPr>
        <w:jc w:val="center"/>
        <w:rPr>
          <w:b/>
          <w:kern w:val="2"/>
        </w:rPr>
      </w:pPr>
      <w:r w:rsidRPr="00A85ED8">
        <w:rPr>
          <w:b/>
          <w:kern w:val="2"/>
        </w:rPr>
        <w:t>Мартыновского</w:t>
      </w:r>
      <w:r w:rsidR="00505A01" w:rsidRPr="00A85ED8">
        <w:rPr>
          <w:b/>
          <w:kern w:val="2"/>
        </w:rPr>
        <w:t xml:space="preserve"> </w:t>
      </w:r>
      <w:r w:rsidR="000F6ADE" w:rsidRPr="00A85ED8">
        <w:rPr>
          <w:b/>
          <w:kern w:val="2"/>
        </w:rPr>
        <w:t>сельского поселения</w:t>
      </w:r>
    </w:p>
    <w:p w:rsidR="000F6ADE" w:rsidRDefault="000F6ADE" w:rsidP="000F6ADE">
      <w:pPr>
        <w:jc w:val="center"/>
        <w:rPr>
          <w:kern w:val="2"/>
          <w:sz w:val="28"/>
          <w:szCs w:val="28"/>
        </w:rPr>
      </w:pPr>
    </w:p>
    <w:p w:rsidR="000F6ADE" w:rsidRPr="00A85ED8" w:rsidRDefault="000F6ADE" w:rsidP="00A85ED8">
      <w:pPr>
        <w:jc w:val="center"/>
        <w:rPr>
          <w:b/>
          <w:kern w:val="2"/>
        </w:rPr>
      </w:pPr>
      <w:r w:rsidRPr="00A85ED8">
        <w:rPr>
          <w:b/>
          <w:kern w:val="2"/>
        </w:rPr>
        <w:t>Раздел I. Общие положения</w:t>
      </w:r>
    </w:p>
    <w:p w:rsidR="000F6ADE" w:rsidRDefault="000F6ADE" w:rsidP="000F6ADE">
      <w:pPr>
        <w:jc w:val="both"/>
        <w:rPr>
          <w:kern w:val="2"/>
        </w:rPr>
      </w:pPr>
    </w:p>
    <w:p w:rsidR="000F6ADE" w:rsidRPr="00C72CD5" w:rsidRDefault="000F6ADE" w:rsidP="00A85ED8">
      <w:pPr>
        <w:ind w:firstLine="567"/>
        <w:jc w:val="both"/>
        <w:rPr>
          <w:kern w:val="2"/>
        </w:rPr>
      </w:pPr>
      <w:r>
        <w:rPr>
          <w:kern w:val="2"/>
        </w:rPr>
        <w:t xml:space="preserve">1. Настоящие Правила устанавливают порядок присвоения, изменения и аннулирования адресов, включая требования к структуре </w:t>
      </w:r>
      <w:r w:rsidRPr="00C72CD5">
        <w:rPr>
          <w:kern w:val="2"/>
        </w:rPr>
        <w:t>адреса</w:t>
      </w:r>
      <w:r w:rsidR="0085103A" w:rsidRPr="00C72CD5">
        <w:rPr>
          <w:kern w:val="2"/>
        </w:rPr>
        <w:t xml:space="preserve">, </w:t>
      </w:r>
      <w:r w:rsidR="0085103A" w:rsidRPr="00C72CD5">
        <w:t>и перечень объектов адресации</w:t>
      </w:r>
      <w:r w:rsidR="00AC6EFE">
        <w:rPr>
          <w:kern w:val="2"/>
        </w:rPr>
        <w:t xml:space="preserve"> на территории </w:t>
      </w:r>
      <w:r w:rsidR="00D048A1">
        <w:rPr>
          <w:kern w:val="2"/>
        </w:rPr>
        <w:t>Мартыновского</w:t>
      </w:r>
      <w:r w:rsidR="00D048A1" w:rsidRPr="00C72CD5">
        <w:rPr>
          <w:kern w:val="2"/>
        </w:rPr>
        <w:t xml:space="preserve"> </w:t>
      </w:r>
      <w:r w:rsidRPr="00C72CD5">
        <w:rPr>
          <w:kern w:val="2"/>
        </w:rPr>
        <w:t>сельского поселения Мартыновского района Ростовской области.</w:t>
      </w:r>
    </w:p>
    <w:p w:rsidR="0085103A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>2. В настоящих Правилах используются понятия и термины в значениях, определенных Постановлением Правительства РФ от 19.11.2014 №1221 «Об утверждении Правил присвоения, изм</w:t>
      </w:r>
      <w:r w:rsidR="0085103A" w:rsidRPr="00C72CD5">
        <w:rPr>
          <w:kern w:val="2"/>
        </w:rPr>
        <w:t>енения и аннулирования адресов»</w:t>
      </w:r>
      <w:r w:rsidR="0085103A" w:rsidRPr="00C72CD5">
        <w:t>, означают следующее:</w:t>
      </w:r>
    </w:p>
    <w:p w:rsidR="0085103A" w:rsidRPr="00C72CD5" w:rsidRDefault="0085103A" w:rsidP="00A85ED8">
      <w:pPr>
        <w:ind w:firstLine="567"/>
        <w:jc w:val="both"/>
      </w:pPr>
      <w:r w:rsidRPr="00C72CD5">
        <w:rPr>
          <w:rStyle w:val="a4"/>
          <w:bCs/>
        </w:rPr>
        <w:t>"</w:t>
      </w:r>
      <w:proofErr w:type="spellStart"/>
      <w:r w:rsidRPr="00C72CD5">
        <w:rPr>
          <w:rStyle w:val="a4"/>
          <w:bCs/>
        </w:rPr>
        <w:t>адресообразующие</w:t>
      </w:r>
      <w:proofErr w:type="spellEnd"/>
      <w:r w:rsidRPr="00C72CD5">
        <w:rPr>
          <w:rStyle w:val="a4"/>
          <w:bCs/>
        </w:rPr>
        <w:t xml:space="preserve"> элементы"</w:t>
      </w:r>
      <w:r w:rsidRPr="00C72CD5">
        <w:t xml:space="preserve"> - страна, субъект Российской Федерации, муниципальное образование, населенный пункт, элемент улично-дорожной сети, элемент планировочной структуры и идентификационный элемент (элементы) объекта адресации;</w:t>
      </w:r>
    </w:p>
    <w:p w:rsidR="0085103A" w:rsidRPr="00C72CD5" w:rsidRDefault="0085103A" w:rsidP="00A85ED8">
      <w:pPr>
        <w:ind w:firstLine="567"/>
        <w:jc w:val="both"/>
      </w:pPr>
      <w:bookmarkStart w:id="1" w:name="sub_10023"/>
      <w:r w:rsidRPr="00C72CD5">
        <w:rPr>
          <w:rStyle w:val="a4"/>
          <w:bCs/>
        </w:rPr>
        <w:t>"идентификационные элементы объекта адресации"</w:t>
      </w:r>
      <w:r w:rsidRPr="00C72CD5">
        <w:t xml:space="preserve"> - номера земельных участков, типы и номера иных объектов адресации;</w:t>
      </w:r>
    </w:p>
    <w:bookmarkEnd w:id="1"/>
    <w:p w:rsidR="0085103A" w:rsidRPr="00C72CD5" w:rsidRDefault="0085103A" w:rsidP="00A85ED8">
      <w:pPr>
        <w:ind w:firstLine="567"/>
        <w:jc w:val="both"/>
      </w:pPr>
      <w:r w:rsidRPr="00C72CD5">
        <w:rPr>
          <w:rStyle w:val="a4"/>
          <w:bCs/>
        </w:rPr>
        <w:t>"уникальный номер адреса объекта адресации в государственном адресном реестре"</w:t>
      </w:r>
      <w:r w:rsidRPr="00C72CD5">
        <w:t xml:space="preserve"> - номер записи, который присваивается адресу объекта адресации в государственном адресном реестре;</w:t>
      </w:r>
    </w:p>
    <w:p w:rsidR="0085103A" w:rsidRPr="00C72CD5" w:rsidRDefault="0085103A" w:rsidP="00A85ED8">
      <w:pPr>
        <w:ind w:firstLine="567"/>
        <w:jc w:val="both"/>
      </w:pPr>
      <w:bookmarkStart w:id="2" w:name="sub_10025"/>
      <w:r w:rsidRPr="00C72CD5">
        <w:rPr>
          <w:rStyle w:val="a4"/>
          <w:bCs/>
        </w:rPr>
        <w:t>"элемент планировочной структуры"</w:t>
      </w:r>
      <w:r w:rsidRPr="00C72CD5">
        <w:t xml:space="preserve"> - зона (массив), район (в том числе жилой район, микрорайон, квартал, промышленный район), территория ведения гражданами садоводства или огородничества для собственных нужд;</w:t>
      </w:r>
    </w:p>
    <w:bookmarkEnd w:id="2"/>
    <w:p w:rsidR="0085103A" w:rsidRPr="00C72CD5" w:rsidRDefault="0085103A" w:rsidP="00A85ED8">
      <w:pPr>
        <w:ind w:firstLine="567"/>
        <w:jc w:val="both"/>
      </w:pPr>
      <w:proofErr w:type="gramStart"/>
      <w:r w:rsidRPr="00C72CD5">
        <w:rPr>
          <w:rStyle w:val="a4"/>
          <w:bCs/>
        </w:rPr>
        <w:t>"элемент улично-дорожной сети"</w:t>
      </w:r>
      <w:r w:rsidRPr="00C72CD5">
        <w:t xml:space="preserve"> - улица, проспект, переулок, проезд, набережная, площадь, бульвар, тупик, съезд, шоссе, аллея и иное.</w:t>
      </w:r>
      <w:proofErr w:type="gramEnd"/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>3. Адрес, присвоенный объекту адресации, должен отвечать следующим требованиям: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 xml:space="preserve">а) уникальность. Один и тот же адрес не может быть присвоен более чем одному объекту адресации, за исключением случаев повторного присвоения одного и того же адреса новому объекту адресации взамен аннулированного адреса объекта адресации, а также присвоения одного и того же адреса земельному участку и расположенному на нем зданию </w:t>
      </w:r>
      <w:r w:rsidR="0085103A" w:rsidRPr="00C72CD5">
        <w:t>(строению), сооружению</w:t>
      </w:r>
      <w:r w:rsidRPr="00C72CD5">
        <w:rPr>
          <w:kern w:val="2"/>
        </w:rPr>
        <w:t>;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>б) обязательность. Каждому объекту адресации должен быть присвоен адрес в соответствии с настоящими Правилами;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>в) легитимность. Правовую основу адреса обеспечивает соблюдение процедуры присвоения объекту адресации адреса, изменения и аннулирования такого адреса, а также внесение адреса в государственный адресный реестр.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>4. Присвоение, изменение и аннулирование адресов осуществляется без взимания платы.</w:t>
      </w:r>
    </w:p>
    <w:p w:rsidR="0085103A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>5. Объек</w:t>
      </w:r>
      <w:r w:rsidR="0085103A" w:rsidRPr="00C72CD5">
        <w:rPr>
          <w:kern w:val="2"/>
        </w:rPr>
        <w:t xml:space="preserve">тами адресации являются: </w:t>
      </w:r>
    </w:p>
    <w:p w:rsidR="0085103A" w:rsidRPr="00C72CD5" w:rsidRDefault="0085103A" w:rsidP="00A85ED8">
      <w:pPr>
        <w:ind w:firstLine="567"/>
        <w:jc w:val="both"/>
      </w:pPr>
      <w:bookmarkStart w:id="3" w:name="sub_10051"/>
      <w:r w:rsidRPr="00C72CD5">
        <w:t xml:space="preserve">а) здание (строение, за исключением некапитального строения), в том </w:t>
      </w:r>
      <w:proofErr w:type="gramStart"/>
      <w:r w:rsidRPr="00C72CD5">
        <w:t>числе</w:t>
      </w:r>
      <w:proofErr w:type="gramEnd"/>
      <w:r w:rsidRPr="00C72CD5">
        <w:t xml:space="preserve"> строительство которого не завершено;</w:t>
      </w:r>
    </w:p>
    <w:p w:rsidR="0085103A" w:rsidRPr="00C72CD5" w:rsidRDefault="0085103A" w:rsidP="00A85ED8">
      <w:pPr>
        <w:ind w:firstLine="567"/>
        <w:jc w:val="both"/>
      </w:pPr>
      <w:bookmarkStart w:id="4" w:name="sub_10052"/>
      <w:bookmarkEnd w:id="3"/>
      <w:r w:rsidRPr="00C72CD5">
        <w:t xml:space="preserve">б) сооружение (за исключением некапитального сооружения и линейного объекта), в том </w:t>
      </w:r>
      <w:proofErr w:type="gramStart"/>
      <w:r w:rsidRPr="00C72CD5">
        <w:t>числе</w:t>
      </w:r>
      <w:proofErr w:type="gramEnd"/>
      <w:r w:rsidRPr="00C72CD5">
        <w:t xml:space="preserve"> строительство которого не завершено;</w:t>
      </w:r>
    </w:p>
    <w:p w:rsidR="0085103A" w:rsidRPr="00C72CD5" w:rsidRDefault="0085103A" w:rsidP="00A85ED8">
      <w:pPr>
        <w:ind w:firstLine="567"/>
        <w:jc w:val="both"/>
      </w:pPr>
      <w:bookmarkStart w:id="5" w:name="sub_10053"/>
      <w:bookmarkEnd w:id="4"/>
      <w:r w:rsidRPr="00C72CD5">
        <w:t>в) земельный участок (за исключением земельного участка, не относящегося к землям населенных пунктов и не предназначенного для размещения на них объектов капитального строительства);</w:t>
      </w:r>
    </w:p>
    <w:p w:rsidR="0085103A" w:rsidRPr="00C72CD5" w:rsidRDefault="0085103A" w:rsidP="00A85ED8">
      <w:pPr>
        <w:ind w:firstLine="567"/>
        <w:jc w:val="both"/>
      </w:pPr>
      <w:bookmarkStart w:id="6" w:name="sub_10054"/>
      <w:bookmarkEnd w:id="5"/>
      <w:r w:rsidRPr="00C72CD5">
        <w:t>г) помещение, являющееся частью объекта капитального строительства;</w:t>
      </w:r>
    </w:p>
    <w:bookmarkEnd w:id="6"/>
    <w:p w:rsidR="000F6ADE" w:rsidRPr="00C72CD5" w:rsidRDefault="0085103A" w:rsidP="00A85ED8">
      <w:pPr>
        <w:ind w:firstLine="567"/>
        <w:jc w:val="both"/>
        <w:rPr>
          <w:kern w:val="2"/>
        </w:rPr>
      </w:pPr>
      <w:r w:rsidRPr="00C72CD5">
        <w:lastRenderedPageBreak/>
        <w:t xml:space="preserve">д) </w:t>
      </w:r>
      <w:proofErr w:type="spellStart"/>
      <w:r w:rsidRPr="00C72CD5">
        <w:t>машино</w:t>
      </w:r>
      <w:proofErr w:type="spellEnd"/>
      <w:r w:rsidRPr="00C72CD5">
        <w:t xml:space="preserve">-место (за исключением </w:t>
      </w:r>
      <w:proofErr w:type="spellStart"/>
      <w:r w:rsidRPr="00C72CD5">
        <w:t>машино</w:t>
      </w:r>
      <w:proofErr w:type="spellEnd"/>
      <w:r w:rsidRPr="00C72CD5">
        <w:t>-места, являющегося частью некапитального здания или сооружения)</w:t>
      </w:r>
      <w:r w:rsidR="000F6ADE" w:rsidRPr="00C72CD5">
        <w:rPr>
          <w:kern w:val="2"/>
        </w:rPr>
        <w:t>.</w:t>
      </w:r>
    </w:p>
    <w:p w:rsidR="000F6ADE" w:rsidRPr="00C72CD5" w:rsidRDefault="000F6ADE" w:rsidP="000F6ADE">
      <w:pPr>
        <w:jc w:val="both"/>
        <w:rPr>
          <w:kern w:val="2"/>
        </w:rPr>
      </w:pPr>
    </w:p>
    <w:p w:rsidR="000F6ADE" w:rsidRPr="00A85ED8" w:rsidRDefault="000F6ADE" w:rsidP="00A85ED8">
      <w:pPr>
        <w:jc w:val="center"/>
        <w:rPr>
          <w:b/>
          <w:kern w:val="2"/>
        </w:rPr>
      </w:pPr>
      <w:r w:rsidRPr="00A85ED8">
        <w:rPr>
          <w:b/>
          <w:kern w:val="2"/>
        </w:rPr>
        <w:t>Раздел II. Порядок присвоения объекту адресации адреса, изменени</w:t>
      </w:r>
      <w:r w:rsidR="00A85ED8">
        <w:rPr>
          <w:b/>
          <w:kern w:val="2"/>
        </w:rPr>
        <w:t>я и аннулирования такого адреса</w:t>
      </w:r>
    </w:p>
    <w:p w:rsidR="00306BCC" w:rsidRPr="00C72CD5" w:rsidRDefault="00306BCC" w:rsidP="000F6ADE">
      <w:pPr>
        <w:jc w:val="both"/>
        <w:rPr>
          <w:kern w:val="2"/>
        </w:rPr>
      </w:pP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 xml:space="preserve">6. Присвоение объекту адресации адреса, изменение и аннулирование такого адреса осуществляется </w:t>
      </w:r>
      <w:r w:rsidR="00306BCC">
        <w:rPr>
          <w:kern w:val="2"/>
        </w:rPr>
        <w:t>Администрац</w:t>
      </w:r>
      <w:r w:rsidRPr="00C72CD5">
        <w:rPr>
          <w:kern w:val="2"/>
        </w:rPr>
        <w:t>ией сельского поселения с использованием федеральной информационной адресной системы.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 xml:space="preserve">7. Присвоение объектам адресации адресов и аннулирование таких адресов осуществляется </w:t>
      </w:r>
      <w:r w:rsidR="00306BCC">
        <w:rPr>
          <w:kern w:val="2"/>
        </w:rPr>
        <w:t>Администрац</w:t>
      </w:r>
      <w:r w:rsidRPr="00C72CD5">
        <w:rPr>
          <w:kern w:val="2"/>
        </w:rPr>
        <w:t xml:space="preserve">ией сельского поселения по собственной инициативе или на основании заявлений физических или юридических лиц, указанных в пунктах 27 и 29 настоящих Правил. </w:t>
      </w:r>
      <w:proofErr w:type="gramStart"/>
      <w:r w:rsidRPr="00C72CD5">
        <w:rPr>
          <w:kern w:val="2"/>
        </w:rPr>
        <w:t xml:space="preserve">Аннулирование адресов объектов адресации осуществляется на основании информации </w:t>
      </w:r>
      <w:r w:rsidR="00F57CB2" w:rsidRPr="00C72CD5">
        <w:t>уполномоченного Правительством Российской Федерации федерального органа исполнительной власти, осуществляющего государственный кадастровый учет недвижимого имущества, государственную регистрацию прав на недвижимое имущество, ведение Единого государственного реестра недвижимости и предоставление сведений, содержащихся в нем, о снятии с государственного кадастрового учета объекта недвижимости или исключении из Единого государственного реестра недвижимости сведений об объекте недвижимости, указанных в</w:t>
      </w:r>
      <w:proofErr w:type="gramEnd"/>
      <w:r w:rsidR="00F57CB2" w:rsidRPr="00C72CD5">
        <w:t xml:space="preserve"> </w:t>
      </w:r>
      <w:hyperlink r:id="rId9" w:history="1">
        <w:proofErr w:type="gramStart"/>
        <w:r w:rsidR="00F57CB2" w:rsidRPr="00C72CD5">
          <w:rPr>
            <w:rStyle w:val="a3"/>
            <w:rFonts w:cs="Times New Roman CYR"/>
            <w:color w:val="auto"/>
          </w:rPr>
          <w:t>части 7 статьи 72</w:t>
        </w:r>
      </w:hyperlink>
      <w:r w:rsidR="00F57CB2" w:rsidRPr="00C72CD5">
        <w:t xml:space="preserve"> Федерального закона "О государственной регистрации недвижимости", представляемой в установленном Правительством Российской Федерации порядке межведомственного информационного взаимодействия при ведении государственного адресного реестра</w:t>
      </w:r>
      <w:r w:rsidRPr="00C72CD5">
        <w:rPr>
          <w:kern w:val="2"/>
        </w:rPr>
        <w:t>.</w:t>
      </w:r>
      <w:proofErr w:type="gramEnd"/>
      <w:r w:rsidRPr="00C72CD5">
        <w:rPr>
          <w:kern w:val="2"/>
        </w:rPr>
        <w:t xml:space="preserve"> Изменение адресов объектов адресации осуще</w:t>
      </w:r>
      <w:r w:rsidR="00AC6EFE">
        <w:rPr>
          <w:kern w:val="2"/>
        </w:rPr>
        <w:t xml:space="preserve">ствляется </w:t>
      </w:r>
      <w:r w:rsidR="00306BCC">
        <w:rPr>
          <w:kern w:val="2"/>
        </w:rPr>
        <w:t>Администрац</w:t>
      </w:r>
      <w:r w:rsidR="00AC6EFE">
        <w:rPr>
          <w:kern w:val="2"/>
        </w:rPr>
        <w:t xml:space="preserve">ией </w:t>
      </w:r>
      <w:r w:rsidR="00485055">
        <w:rPr>
          <w:kern w:val="2"/>
        </w:rPr>
        <w:t>Мартыновского</w:t>
      </w:r>
      <w:r w:rsidR="00485055" w:rsidRPr="00C72CD5">
        <w:rPr>
          <w:kern w:val="2"/>
        </w:rPr>
        <w:t xml:space="preserve"> </w:t>
      </w:r>
      <w:r w:rsidRPr="00C72CD5">
        <w:rPr>
          <w:kern w:val="2"/>
        </w:rPr>
        <w:t>сельского поселе</w:t>
      </w:r>
      <w:r w:rsidR="00AC6EFE">
        <w:rPr>
          <w:kern w:val="2"/>
        </w:rPr>
        <w:t xml:space="preserve">ния на основании постановлений </w:t>
      </w:r>
      <w:r w:rsidRPr="00C72CD5">
        <w:rPr>
          <w:kern w:val="2"/>
        </w:rPr>
        <w:t xml:space="preserve">о присвоении </w:t>
      </w:r>
      <w:proofErr w:type="spellStart"/>
      <w:r w:rsidRPr="00C72CD5">
        <w:rPr>
          <w:kern w:val="2"/>
        </w:rPr>
        <w:t>адресообразующим</w:t>
      </w:r>
      <w:proofErr w:type="spellEnd"/>
      <w:r w:rsidRPr="00C72CD5">
        <w:rPr>
          <w:kern w:val="2"/>
        </w:rPr>
        <w:t xml:space="preserve"> элементам наименований, об изменении и аннулировании их наименований.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>8. Присвоение объекту адресации адреса осуществляется: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>а) в отношении земельных участков в случаях: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 xml:space="preserve">- подготовки документации по планировке территории в </w:t>
      </w:r>
      <w:proofErr w:type="gramStart"/>
      <w:r w:rsidRPr="00C72CD5">
        <w:rPr>
          <w:kern w:val="2"/>
        </w:rPr>
        <w:t>отношении</w:t>
      </w:r>
      <w:proofErr w:type="gramEnd"/>
      <w:r w:rsidRPr="00C72CD5">
        <w:rPr>
          <w:kern w:val="2"/>
        </w:rPr>
        <w:t xml:space="preserve"> застроенной и подлежащей застройке территории в соответствии с Градостроительным кодексом Российской Федерации;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proofErr w:type="gramStart"/>
      <w:r w:rsidRPr="00C72CD5">
        <w:rPr>
          <w:kern w:val="2"/>
        </w:rPr>
        <w:t>- выполнения в отношении земельного участка в соответствии с требованиями, установленными Федеральным законом «</w:t>
      </w:r>
      <w:r w:rsidR="00F57CB2" w:rsidRPr="00C72CD5">
        <w:t>О кадастровой деятельности</w:t>
      </w:r>
      <w:r w:rsidRPr="00C72CD5">
        <w:rPr>
          <w:kern w:val="2"/>
        </w:rPr>
        <w:t>», работ, в результате которых обеспечивается подготовка документов, содержащих необходимые для осуществления государственного кадастрового учета сведения о таком земельном участке, при постановке земельного участка на государственный кадастровый учет;</w:t>
      </w:r>
      <w:proofErr w:type="gramEnd"/>
    </w:p>
    <w:p w:rsidR="00F57CB2" w:rsidRPr="00C72CD5" w:rsidRDefault="000F6ADE" w:rsidP="00A85ED8">
      <w:pPr>
        <w:ind w:firstLine="567"/>
        <w:jc w:val="both"/>
      </w:pPr>
      <w:r w:rsidRPr="00C72CD5">
        <w:rPr>
          <w:kern w:val="2"/>
        </w:rPr>
        <w:t xml:space="preserve">б) </w:t>
      </w:r>
      <w:r w:rsidR="00F57CB2" w:rsidRPr="00C72CD5">
        <w:t>в отношении зданий (строений), сооружений, в том числе строительство которых не завершено, в случаях:</w:t>
      </w:r>
    </w:p>
    <w:p w:rsidR="00F57CB2" w:rsidRPr="00C72CD5" w:rsidRDefault="00F57CB2" w:rsidP="00A85ED8">
      <w:pPr>
        <w:ind w:firstLine="567"/>
        <w:jc w:val="both"/>
      </w:pPr>
      <w:bookmarkStart w:id="7" w:name="sub_10823"/>
      <w:proofErr w:type="gramStart"/>
      <w:r w:rsidRPr="00C72CD5">
        <w:t>выдачи (получения) разрешения на строительство или направления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участке;</w:t>
      </w:r>
      <w:proofErr w:type="gramEnd"/>
    </w:p>
    <w:bookmarkEnd w:id="7"/>
    <w:p w:rsidR="000F6ADE" w:rsidRPr="00C72CD5" w:rsidRDefault="00F57CB2" w:rsidP="00A85ED8">
      <w:pPr>
        <w:ind w:firstLine="567"/>
        <w:jc w:val="both"/>
        <w:rPr>
          <w:kern w:val="2"/>
        </w:rPr>
      </w:pPr>
      <w:proofErr w:type="gramStart"/>
      <w:r w:rsidRPr="00C72CD5">
        <w:t xml:space="preserve">выполнения в отношении объекта недвижимости в соответствии с требованиями, установленными </w:t>
      </w:r>
      <w:hyperlink r:id="rId10" w:history="1">
        <w:r w:rsidRPr="00C72CD5">
          <w:rPr>
            <w:rStyle w:val="a3"/>
            <w:rFonts w:cs="Times New Roman CYR"/>
            <w:color w:val="auto"/>
          </w:rPr>
          <w:t>Федеральным законом</w:t>
        </w:r>
      </w:hyperlink>
      <w:r w:rsidRPr="00C72CD5">
        <w:t xml:space="preserve"> "О кадастровой деятельности", работ, в результате которых обеспечивается подготовка документов, содержащих необходимые для осуществления государственного кадастрового учета сведения о таком объекте недвижимости, при его постановке на государственный кадастровый учет (в случае если в соответствии с </w:t>
      </w:r>
      <w:hyperlink r:id="rId11" w:history="1">
        <w:r w:rsidRPr="00C72CD5">
          <w:rPr>
            <w:rStyle w:val="a3"/>
            <w:rFonts w:cs="Times New Roman CYR"/>
            <w:color w:val="auto"/>
          </w:rPr>
          <w:t>Градостроительным кодексом</w:t>
        </w:r>
      </w:hyperlink>
      <w:r w:rsidRPr="00C72CD5">
        <w:t xml:space="preserve"> Российской Федерации для строительства или реконструкции объекта недвижимости получение разрешения на</w:t>
      </w:r>
      <w:proofErr w:type="gramEnd"/>
      <w:r w:rsidRPr="00C72CD5">
        <w:t xml:space="preserve"> строительство не требуется);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>в) в отношении помещений в случаях: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lastRenderedPageBreak/>
        <w:t>- подготовки и оформления в установленном Жилищным кодексом Российской Федерации порядке проекта переустройства и (или) перепланировки помещения в целях перевода жилого помещения в нежилое помещение или нежилого помещения в жилое помещение;</w:t>
      </w:r>
    </w:p>
    <w:p w:rsidR="00F57CB2" w:rsidRPr="00C72CD5" w:rsidRDefault="00F57CB2" w:rsidP="00A85ED8">
      <w:pPr>
        <w:ind w:firstLine="567"/>
        <w:jc w:val="both"/>
      </w:pPr>
      <w:bookmarkStart w:id="8" w:name="sub_10833"/>
      <w:r w:rsidRPr="00C72CD5">
        <w:t xml:space="preserve"> - подготовки и оформления в отношении помещения, являющегося объектом недвижимости, в том числе образуемого в результате преобразования другого помещения (помещений) и (или) </w:t>
      </w:r>
      <w:proofErr w:type="spellStart"/>
      <w:r w:rsidRPr="00C72CD5">
        <w:t>машино</w:t>
      </w:r>
      <w:proofErr w:type="spellEnd"/>
      <w:r w:rsidRPr="00C72CD5">
        <w:t>-места (</w:t>
      </w:r>
      <w:proofErr w:type="spellStart"/>
      <w:r w:rsidRPr="00C72CD5">
        <w:t>машино</w:t>
      </w:r>
      <w:proofErr w:type="spellEnd"/>
      <w:r w:rsidRPr="00C72CD5">
        <w:t>-мест), документов, содержащих необходимые для осуществления государственного кадастрового учета сведения о таком помещении;</w:t>
      </w:r>
    </w:p>
    <w:p w:rsidR="00F57CB2" w:rsidRPr="00C72CD5" w:rsidRDefault="004C0A45" w:rsidP="00A85ED8">
      <w:pPr>
        <w:ind w:firstLine="567"/>
        <w:jc w:val="both"/>
      </w:pPr>
      <w:r>
        <w:t xml:space="preserve"> </w:t>
      </w:r>
      <w:r w:rsidR="00F57CB2" w:rsidRPr="00C72CD5">
        <w:t xml:space="preserve"> г) в отношении </w:t>
      </w:r>
      <w:proofErr w:type="spellStart"/>
      <w:r w:rsidR="00F57CB2" w:rsidRPr="00C72CD5">
        <w:t>машино</w:t>
      </w:r>
      <w:proofErr w:type="spellEnd"/>
      <w:r w:rsidR="00F57CB2" w:rsidRPr="00C72CD5">
        <w:t>-ме</w:t>
      </w:r>
      <w:proofErr w:type="gramStart"/>
      <w:r w:rsidR="00F57CB2" w:rsidRPr="00C72CD5">
        <w:t>ст в сл</w:t>
      </w:r>
      <w:proofErr w:type="gramEnd"/>
      <w:r w:rsidR="00F57CB2" w:rsidRPr="00C72CD5">
        <w:t xml:space="preserve">учае подготовки и оформления в отношении </w:t>
      </w:r>
      <w:proofErr w:type="spellStart"/>
      <w:r w:rsidR="00F57CB2" w:rsidRPr="00C72CD5">
        <w:t>машино</w:t>
      </w:r>
      <w:proofErr w:type="spellEnd"/>
      <w:r w:rsidR="00F57CB2" w:rsidRPr="00C72CD5">
        <w:t xml:space="preserve">-места, являющегося объектом недвижимости, в том числе образуемого в результате преобразования другого помещения (помещений) и (или) </w:t>
      </w:r>
      <w:proofErr w:type="spellStart"/>
      <w:r w:rsidR="00F57CB2" w:rsidRPr="00C72CD5">
        <w:t>машино</w:t>
      </w:r>
      <w:proofErr w:type="spellEnd"/>
      <w:r w:rsidR="00F57CB2" w:rsidRPr="00C72CD5">
        <w:t>-места (</w:t>
      </w:r>
      <w:proofErr w:type="spellStart"/>
      <w:r w:rsidR="00F57CB2" w:rsidRPr="00C72CD5">
        <w:t>машино</w:t>
      </w:r>
      <w:proofErr w:type="spellEnd"/>
      <w:r w:rsidR="00F57CB2" w:rsidRPr="00C72CD5">
        <w:t xml:space="preserve">-мест), документов, содержащих необходимые для осуществления государственного кадастрового учета сведения о таком </w:t>
      </w:r>
      <w:proofErr w:type="spellStart"/>
      <w:r w:rsidR="00F57CB2" w:rsidRPr="00C72CD5">
        <w:t>машино</w:t>
      </w:r>
      <w:proofErr w:type="spellEnd"/>
      <w:r w:rsidR="00F57CB2" w:rsidRPr="00C72CD5">
        <w:t>-месте;</w:t>
      </w:r>
    </w:p>
    <w:p w:rsidR="00F57CB2" w:rsidRPr="00C72CD5" w:rsidRDefault="00F57CB2" w:rsidP="00A85ED8">
      <w:pPr>
        <w:ind w:firstLine="567"/>
        <w:jc w:val="both"/>
      </w:pPr>
      <w:proofErr w:type="gramStart"/>
      <w:r w:rsidRPr="00C72CD5">
        <w:t xml:space="preserve">д) в отношении объектов адресации, государственный кадастровый учет которых осуществлен в соответствии с </w:t>
      </w:r>
      <w:hyperlink r:id="rId12" w:history="1">
        <w:r w:rsidRPr="00C72CD5">
          <w:rPr>
            <w:rStyle w:val="a3"/>
            <w:rFonts w:cs="Times New Roman CYR"/>
            <w:color w:val="auto"/>
          </w:rPr>
          <w:t>Федеральным законом</w:t>
        </w:r>
      </w:hyperlink>
      <w:r w:rsidRPr="00C72CD5">
        <w:t xml:space="preserve"> "О государственной регистрации недвижимости", в случае отсутствия адреса у указанных объектов адресации или в случае необходимости приведения указанного адреса объекта адресации в соответствие с документацией по планировке территории или проектной документацией на здание (строение), сооружение, помещение, </w:t>
      </w:r>
      <w:proofErr w:type="spellStart"/>
      <w:r w:rsidRPr="00C72CD5">
        <w:t>машино</w:t>
      </w:r>
      <w:proofErr w:type="spellEnd"/>
      <w:r w:rsidRPr="00C72CD5">
        <w:t>-место.</w:t>
      </w:r>
      <w:proofErr w:type="gramEnd"/>
    </w:p>
    <w:bookmarkEnd w:id="8"/>
    <w:p w:rsidR="00F57CB2" w:rsidRPr="00C72CD5" w:rsidRDefault="000F6ADE" w:rsidP="00A85ED8">
      <w:pPr>
        <w:ind w:firstLine="567"/>
        <w:jc w:val="both"/>
      </w:pPr>
      <w:r w:rsidRPr="00C72CD5">
        <w:rPr>
          <w:kern w:val="2"/>
        </w:rPr>
        <w:t xml:space="preserve">9. </w:t>
      </w:r>
      <w:r w:rsidR="00F57CB2" w:rsidRPr="00C72CD5">
        <w:t>При присвоении адресов зданиям (строениям), сооружениям, в том числе строительство которых не завершено, такие адреса должны соответствовать адресам земельных участков, в границах которых расположены соответствующие здания (строения), сооружения.</w:t>
      </w:r>
    </w:p>
    <w:p w:rsidR="00F57CB2" w:rsidRPr="00C72CD5" w:rsidRDefault="004C0A45" w:rsidP="00A85ED8">
      <w:pPr>
        <w:ind w:firstLine="567"/>
        <w:jc w:val="both"/>
      </w:pPr>
      <w:r>
        <w:t>а)</w:t>
      </w:r>
      <w:r w:rsidR="00F57CB2" w:rsidRPr="00C72CD5">
        <w:t xml:space="preserve"> При присвоении адресов помещениям, </w:t>
      </w:r>
      <w:proofErr w:type="spellStart"/>
      <w:r w:rsidR="00F57CB2" w:rsidRPr="00C72CD5">
        <w:t>машино</w:t>
      </w:r>
      <w:proofErr w:type="spellEnd"/>
      <w:r w:rsidR="00F57CB2" w:rsidRPr="00C72CD5">
        <w:t>-местам такие адреса должны соответствовать адресам зданий (строений), сооружений, в которых они расположены.</w:t>
      </w:r>
    </w:p>
    <w:p w:rsidR="00F57CB2" w:rsidRPr="00C72CD5" w:rsidRDefault="000F6ADE" w:rsidP="00A85ED8">
      <w:pPr>
        <w:ind w:firstLine="567"/>
        <w:jc w:val="both"/>
      </w:pPr>
      <w:r w:rsidRPr="00C72CD5">
        <w:rPr>
          <w:kern w:val="2"/>
        </w:rPr>
        <w:t xml:space="preserve">10. </w:t>
      </w:r>
      <w:r w:rsidR="00F57CB2" w:rsidRPr="00C72CD5">
        <w:t>В случае</w:t>
      </w:r>
      <w:proofErr w:type="gramStart"/>
      <w:r w:rsidR="00F57CB2" w:rsidRPr="00C72CD5">
        <w:t>,</w:t>
      </w:r>
      <w:proofErr w:type="gramEnd"/>
      <w:r w:rsidR="00F57CB2" w:rsidRPr="00C72CD5">
        <w:t xml:space="preserve"> если зданию (строению) или сооружению не присвоен адрес, присвоение адреса помещению, </w:t>
      </w:r>
      <w:proofErr w:type="spellStart"/>
      <w:r w:rsidR="00F57CB2" w:rsidRPr="00C72CD5">
        <w:t>машино</w:t>
      </w:r>
      <w:proofErr w:type="spellEnd"/>
      <w:r w:rsidR="00F57CB2" w:rsidRPr="00C72CD5">
        <w:t>-месту, расположенному в таком здании или сооружении, осуществляется при условии одновременного присвоения адреса такому зданию (строению) или сооружению.</w:t>
      </w:r>
    </w:p>
    <w:p w:rsidR="00F57CB2" w:rsidRPr="00C72CD5" w:rsidRDefault="000F6ADE" w:rsidP="00A85ED8">
      <w:pPr>
        <w:ind w:firstLine="567"/>
        <w:jc w:val="both"/>
      </w:pPr>
      <w:r w:rsidRPr="00C72CD5">
        <w:rPr>
          <w:kern w:val="2"/>
        </w:rPr>
        <w:t xml:space="preserve">11. В случае присвоения адреса многоквартирному дому </w:t>
      </w:r>
      <w:r w:rsidR="00F57CB2" w:rsidRPr="00C72CD5">
        <w:t xml:space="preserve">при условии полученного разрешения на его строительство осуществляется одновременное присвоение адресов всем расположенным в нем помещениям и </w:t>
      </w:r>
      <w:proofErr w:type="spellStart"/>
      <w:r w:rsidR="00F57CB2" w:rsidRPr="00C72CD5">
        <w:t>машино</w:t>
      </w:r>
      <w:proofErr w:type="spellEnd"/>
      <w:r w:rsidR="00F57CB2" w:rsidRPr="00C72CD5">
        <w:t xml:space="preserve">-местам. </w:t>
      </w:r>
    </w:p>
    <w:p w:rsidR="00F57CB2" w:rsidRPr="00C72CD5" w:rsidRDefault="004C0A45" w:rsidP="00A85ED8">
      <w:pPr>
        <w:ind w:firstLine="567"/>
        <w:jc w:val="both"/>
      </w:pPr>
      <w:r>
        <w:t>а)</w:t>
      </w:r>
      <w:r w:rsidR="00F57CB2" w:rsidRPr="00C72CD5">
        <w:t xml:space="preserve"> Присвоенный адрес объекта адресации, являющегося образуемым объектом недвижимости, используется участниками гражданского оборота со дня осуществления государственного кадастрового учета образуемого объекта недвижимости в соответствии с </w:t>
      </w:r>
      <w:hyperlink r:id="rId13" w:history="1">
        <w:r w:rsidR="00F57CB2" w:rsidRPr="00C72CD5">
          <w:rPr>
            <w:rStyle w:val="a3"/>
            <w:rFonts w:cs="Times New Roman CYR"/>
            <w:color w:val="auto"/>
          </w:rPr>
          <w:t>Федеральным законом</w:t>
        </w:r>
      </w:hyperlink>
      <w:r w:rsidR="00F57CB2" w:rsidRPr="00C72CD5">
        <w:t xml:space="preserve"> "О государственной регистрации недвижимости".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 xml:space="preserve">12. </w:t>
      </w:r>
      <w:r w:rsidR="00F57CB2" w:rsidRPr="00C72CD5">
        <w:rPr>
          <w:kern w:val="2"/>
        </w:rPr>
        <w:t xml:space="preserve"> </w:t>
      </w:r>
      <w:proofErr w:type="gramStart"/>
      <w:r w:rsidRPr="00C72CD5">
        <w:rPr>
          <w:kern w:val="2"/>
        </w:rPr>
        <w:t xml:space="preserve">В случае присвоения наименований элементам планировочной структуры и элементам улично-дорожной сети изменения или аннулирования их наименований, изменения адресов объектов адресации осуществляется одновременно с размещением </w:t>
      </w:r>
      <w:r w:rsidR="00306BCC">
        <w:rPr>
          <w:kern w:val="2"/>
        </w:rPr>
        <w:t>Администрац</w:t>
      </w:r>
      <w:r w:rsidRPr="00C72CD5">
        <w:rPr>
          <w:kern w:val="2"/>
        </w:rPr>
        <w:t>ией сельского поселения в государственном адресном реестре сведений о присвоении наименований элементам планировочной структуры и элементам улично-дорожной сети, об изменении или аннулировании их наименований в соответствии с порядком ведения государственного адресного реестра.</w:t>
      </w:r>
      <w:proofErr w:type="gramEnd"/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 xml:space="preserve">13. </w:t>
      </w:r>
      <w:proofErr w:type="gramStart"/>
      <w:r w:rsidRPr="00C72CD5">
        <w:rPr>
          <w:kern w:val="2"/>
        </w:rPr>
        <w:t>Изменение адреса объекта адресации в случае изменения наименований и границ муниципального образования и населенных пунктов осуществляется на основании информации Государственного каталога географических названий и государственного реестра муниципальных образований Российской Федерации, предоставляемой оператору федеральной информационной адресной системы в установленном Правительством Российской Федерации порядке межведомственного информационного взаимодействия при ведении государственного адресного реестра.</w:t>
      </w:r>
      <w:proofErr w:type="gramEnd"/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>14. Аннулирование адреса объекта адресации осуществляется в случаях:</w:t>
      </w:r>
    </w:p>
    <w:p w:rsidR="000F6ADE" w:rsidRPr="00C72CD5" w:rsidRDefault="000F6ADE" w:rsidP="00A85ED8">
      <w:pPr>
        <w:ind w:firstLine="567"/>
        <w:jc w:val="both"/>
      </w:pPr>
      <w:r w:rsidRPr="00C72CD5">
        <w:rPr>
          <w:kern w:val="2"/>
        </w:rPr>
        <w:t xml:space="preserve">а) </w:t>
      </w:r>
      <w:r w:rsidR="00E2166F" w:rsidRPr="00C72CD5">
        <w:t>прекращения существования объекта адресации и (или) снятия с государственного кадастрового учета объекта недвижимости, являющегося объектом адресации;</w:t>
      </w:r>
    </w:p>
    <w:p w:rsidR="00E2166F" w:rsidRPr="00C72CD5" w:rsidRDefault="000F6ADE" w:rsidP="00A85ED8">
      <w:pPr>
        <w:ind w:firstLine="567"/>
        <w:jc w:val="both"/>
      </w:pPr>
      <w:r w:rsidRPr="00C72CD5">
        <w:rPr>
          <w:kern w:val="2"/>
        </w:rPr>
        <w:lastRenderedPageBreak/>
        <w:t xml:space="preserve">б) </w:t>
      </w:r>
      <w:r w:rsidR="00E2166F" w:rsidRPr="00C72CD5">
        <w:t xml:space="preserve">исключения из Единого государственного реестра недвижимости указанных в </w:t>
      </w:r>
      <w:hyperlink r:id="rId14" w:history="1">
        <w:r w:rsidR="00E2166F" w:rsidRPr="00C72CD5">
          <w:rPr>
            <w:rStyle w:val="a3"/>
            <w:rFonts w:cs="Times New Roman CYR"/>
            <w:color w:val="auto"/>
          </w:rPr>
          <w:t>части 7 статьи 72</w:t>
        </w:r>
      </w:hyperlink>
      <w:r w:rsidR="00E2166F" w:rsidRPr="00C72CD5">
        <w:t xml:space="preserve"> Федерального закона "О государственной регистрации недвижимости" сведений об объекте недвижимости, являющемся объектом адресации;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>в) присвоения объекту адресации нового адреса.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 xml:space="preserve">15. </w:t>
      </w:r>
      <w:r w:rsidR="00E2166F" w:rsidRPr="00C72CD5">
        <w:t>Аннулирование адреса объекта адресации в случае прекращения существования объекта адресации осуществляется после снятия объекта недвижимости, являющегося этим объектом адресации, с государственного кадастрового учета</w:t>
      </w:r>
      <w:r w:rsidRPr="00C72CD5">
        <w:rPr>
          <w:kern w:val="2"/>
        </w:rPr>
        <w:t>.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>16. Аннулирование адреса существующего объекта адресации без одновременного присвоения этому объекту адресации нового адреса не допускается.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>17. Аннулирование адресов объектов адресации, являющихся преобразуемыми объектами недвижимости (за исключением объектов адресации, сохраняющихся в измененных границах), осуществляется после снятия с учета таких преобразуемых объектов недвижимости. Аннулирование и повторное присвоение адресов объектам адресации, являющимся преобразуемыми объектами недвижимости, которые после преобразования сохраняются в измененных границах, не производится.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 xml:space="preserve">18. </w:t>
      </w:r>
      <w:r w:rsidR="00C73D02" w:rsidRPr="00C72CD5">
        <w:t xml:space="preserve">В случае аннулирования адреса здания (строения) или сооружения в связи с прекращением его существования как объекта недвижимости одновременно аннулируются адреса всех помещений и </w:t>
      </w:r>
      <w:proofErr w:type="spellStart"/>
      <w:r w:rsidR="00C73D02" w:rsidRPr="00C72CD5">
        <w:t>машино</w:t>
      </w:r>
      <w:proofErr w:type="spellEnd"/>
      <w:r w:rsidR="00C73D02" w:rsidRPr="00C72CD5">
        <w:t>-мест в таком здании (строении) или сооружении</w:t>
      </w:r>
      <w:r w:rsidRPr="00C72CD5">
        <w:rPr>
          <w:kern w:val="2"/>
        </w:rPr>
        <w:t>.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 xml:space="preserve">19. При присвоении объекту адресации адреса или аннулировании его адреса </w:t>
      </w:r>
      <w:r w:rsidR="00306BCC">
        <w:rPr>
          <w:kern w:val="2"/>
        </w:rPr>
        <w:t>Администрац</w:t>
      </w:r>
      <w:r w:rsidRPr="00C72CD5">
        <w:rPr>
          <w:kern w:val="2"/>
        </w:rPr>
        <w:t>ия сельского поселения обязана: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>а) определять возможность присвоения объекту адресации адреса или аннулирования его адреса;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>б) проводить осмотр местонахождения объекта адресации (при необходимости);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 xml:space="preserve">в) принимать постановление </w:t>
      </w:r>
      <w:r w:rsidR="00306BCC">
        <w:rPr>
          <w:kern w:val="2"/>
        </w:rPr>
        <w:t>Администрац</w:t>
      </w:r>
      <w:r w:rsidRPr="00C72CD5">
        <w:rPr>
          <w:kern w:val="2"/>
        </w:rPr>
        <w:t>ии сельского поселения о присвоении объекту адресации адреса или его аннулировании в соответствии с требованиями к структуре адреса и порядком, которые установлены настоящими Правилами,  или решение об отказе в присвоении объекту адресации адреса или аннулировании его адреса.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 xml:space="preserve">20. Присвоение объекту адресации адреса или аннулирование его адреса подтверждается постановлением </w:t>
      </w:r>
      <w:r w:rsidR="00306BCC">
        <w:rPr>
          <w:kern w:val="2"/>
        </w:rPr>
        <w:t>Администрац</w:t>
      </w:r>
      <w:r w:rsidRPr="00C72CD5">
        <w:rPr>
          <w:kern w:val="2"/>
        </w:rPr>
        <w:t>ии сельского поселения о присвоении объекту адресации адреса или аннулировании его адреса.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 xml:space="preserve">21. Постановление </w:t>
      </w:r>
      <w:r w:rsidR="00306BCC">
        <w:rPr>
          <w:kern w:val="2"/>
        </w:rPr>
        <w:t>Администрац</w:t>
      </w:r>
      <w:r w:rsidRPr="00C72CD5">
        <w:rPr>
          <w:kern w:val="2"/>
        </w:rPr>
        <w:t>ии сельского поселения о присвоении объекту адресации адреса принимается одновременно: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>а) с утверждением схемы расположения земельного участка, являющегося объектом адресации, на кадастровом плане или кадастровой карте соответствующей территории;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 xml:space="preserve">б) с заключением соглашения о перераспределении земельных участков, являющихся объектами адресации, в соответствии с Земельным кодексом Российской Федерации; 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>в) с заключением договора о развитии застроенной территории в соответствии с Градостроительным кодексом Российской Федерации;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>г) с утверждением проекта планировки территории;</w:t>
      </w:r>
    </w:p>
    <w:p w:rsidR="00C73D02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>д) с принятием решения о строительстве объекта адресации</w:t>
      </w:r>
      <w:r w:rsidR="00C73D02" w:rsidRPr="00C72CD5">
        <w:rPr>
          <w:kern w:val="2"/>
        </w:rPr>
        <w:t>;</w:t>
      </w:r>
    </w:p>
    <w:p w:rsidR="000F6ADE" w:rsidRPr="00C72CD5" w:rsidRDefault="00C73D02" w:rsidP="00A85ED8">
      <w:pPr>
        <w:ind w:firstLine="567"/>
        <w:jc w:val="both"/>
      </w:pPr>
      <w:r w:rsidRPr="00C72CD5">
        <w:t xml:space="preserve">е) с выполнением комплексных кадастровых работ в отношении объектов недвижимости, являющихся объектом адресации, которым не присвоен адрес, в том числе земельных участков, </w:t>
      </w:r>
      <w:proofErr w:type="gramStart"/>
      <w:r w:rsidRPr="00C72CD5">
        <w:t>сведения</w:t>
      </w:r>
      <w:proofErr w:type="gramEnd"/>
      <w:r w:rsidRPr="00C72CD5">
        <w:t xml:space="preserve"> о местоположении границ которых уточняются, образуемых земельных участков, а также объекты недвижимости, местоположение которых на земельном участке устанавливается или уточняется.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 xml:space="preserve">22. Постановление </w:t>
      </w:r>
      <w:r w:rsidR="00306BCC">
        <w:rPr>
          <w:kern w:val="2"/>
        </w:rPr>
        <w:t>Администрац</w:t>
      </w:r>
      <w:r w:rsidRPr="00C72CD5">
        <w:rPr>
          <w:kern w:val="2"/>
        </w:rPr>
        <w:t>ии сельского поселения о присвоении объекту адресации адреса содержит: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>- присвоенный объекту адресации адрес;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>- реквизиты и наименования документов, на основании которых принято решение о присвоении адреса;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>- описание местоположения объекта адресации;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lastRenderedPageBreak/>
        <w:t>- кадастровые номера, адреса и сведения об объектах недвижимости, из которых образуется объект адресации;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>- аннулируемый адрес объекта адресации и уникальный номер аннулируемого адреса объекта адресации в государственном адресном реестре (в случае присвоения нового адреса объекту адресации);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 xml:space="preserve">- другие необходимые сведения, определенные </w:t>
      </w:r>
      <w:r w:rsidR="00306BCC">
        <w:rPr>
          <w:kern w:val="2"/>
        </w:rPr>
        <w:t>Администрац</w:t>
      </w:r>
      <w:r w:rsidRPr="00C72CD5">
        <w:rPr>
          <w:kern w:val="2"/>
        </w:rPr>
        <w:t>ией сельского поселения.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 xml:space="preserve">В случае присвоения адреса поставленному на государственный кадастровый учет объекту недвижимости в постановлении </w:t>
      </w:r>
      <w:r w:rsidR="00306BCC">
        <w:rPr>
          <w:kern w:val="2"/>
        </w:rPr>
        <w:t>Администрац</w:t>
      </w:r>
      <w:r w:rsidRPr="00C72CD5">
        <w:rPr>
          <w:kern w:val="2"/>
        </w:rPr>
        <w:t>ии сельского поселения также указывается кадастровый номер объекта недвижимости, являющегося объектом адресации.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 xml:space="preserve">23. Постановление </w:t>
      </w:r>
      <w:r w:rsidR="00306BCC">
        <w:rPr>
          <w:kern w:val="2"/>
        </w:rPr>
        <w:t>Администрац</w:t>
      </w:r>
      <w:r w:rsidRPr="00C72CD5">
        <w:rPr>
          <w:kern w:val="2"/>
        </w:rPr>
        <w:t>ии сельского поселения об аннулировании адреса объекта адресации содержит: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>- аннулируемый адрес объекта адресации;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>- уникальный номер аннулируемого адреса объекта адресации в государственном адресном реестре;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>- причину аннулирования адреса объекта адресации;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>- кадастровый номер объекта адресации и дату его снятия с кадастрового учета в случае аннулирования адреса объекта адресации в связи с прекращением существования объекта адресации</w:t>
      </w:r>
      <w:r w:rsidR="00940DCD" w:rsidRPr="00C72CD5">
        <w:t xml:space="preserve"> и (или) снятия с государственного кадастрового учета объекта недвижимости, являющегося объектом адресации</w:t>
      </w:r>
      <w:r w:rsidRPr="00C72CD5">
        <w:rPr>
          <w:kern w:val="2"/>
        </w:rPr>
        <w:t>;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 xml:space="preserve">- реквизиты </w:t>
      </w:r>
      <w:r w:rsidR="00940DCD" w:rsidRPr="00C72CD5">
        <w:rPr>
          <w:kern w:val="2"/>
        </w:rPr>
        <w:t>решения</w:t>
      </w:r>
      <w:r w:rsidRPr="00C72CD5">
        <w:rPr>
          <w:kern w:val="2"/>
        </w:rPr>
        <w:t xml:space="preserve"> о присвоении объекту адресации адреса и кадастровый номер объекта адресации в случае аннулирования адреса объекта адресации на основании присвоения этому объекту адресации нового адреса;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 xml:space="preserve">- другие необходимые сведения, определенные </w:t>
      </w:r>
      <w:r w:rsidR="00306BCC">
        <w:rPr>
          <w:kern w:val="2"/>
        </w:rPr>
        <w:t>Администрац</w:t>
      </w:r>
      <w:r w:rsidRPr="00C72CD5">
        <w:rPr>
          <w:kern w:val="2"/>
        </w:rPr>
        <w:t>ией сельского поселения.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 xml:space="preserve">Постановление </w:t>
      </w:r>
      <w:r w:rsidR="00306BCC">
        <w:rPr>
          <w:kern w:val="2"/>
        </w:rPr>
        <w:t>Администрац</w:t>
      </w:r>
      <w:r w:rsidRPr="00C72CD5">
        <w:rPr>
          <w:kern w:val="2"/>
        </w:rPr>
        <w:t xml:space="preserve">ии сельского поселения об аннулировании адреса объекта адресации в случае присвоения объекту адресации нового адреса может быть объединено с постановлением </w:t>
      </w:r>
      <w:r w:rsidR="00306BCC">
        <w:rPr>
          <w:kern w:val="2"/>
        </w:rPr>
        <w:t>Администрац</w:t>
      </w:r>
      <w:r w:rsidRPr="00C72CD5">
        <w:rPr>
          <w:kern w:val="2"/>
        </w:rPr>
        <w:t>ии сельского поселения о присвоении этому объекту адресации нового адреса.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 xml:space="preserve">24. </w:t>
      </w:r>
      <w:r w:rsidR="007D0E51" w:rsidRPr="00C72CD5">
        <w:rPr>
          <w:kern w:val="2"/>
        </w:rPr>
        <w:t>Постановле</w:t>
      </w:r>
      <w:r w:rsidRPr="00C72CD5">
        <w:rPr>
          <w:kern w:val="2"/>
        </w:rPr>
        <w:t>ние о присвоении объекту адресации адреса или аннулировании его адреса может формироваться с использованием федеральной информационной адресной системы.</w:t>
      </w:r>
    </w:p>
    <w:p w:rsidR="000F6ADE" w:rsidRPr="00C72CD5" w:rsidRDefault="00C72378" w:rsidP="00A85ED8">
      <w:pPr>
        <w:ind w:firstLine="567"/>
        <w:jc w:val="both"/>
        <w:rPr>
          <w:kern w:val="2"/>
        </w:rPr>
      </w:pPr>
      <w:r>
        <w:rPr>
          <w:kern w:val="2"/>
        </w:rPr>
        <w:t>25. Постановление</w:t>
      </w:r>
      <w:r w:rsidR="000F6ADE" w:rsidRPr="00C72CD5">
        <w:rPr>
          <w:kern w:val="2"/>
        </w:rPr>
        <w:t xml:space="preserve"> о присвоении объекту адресации адреса или аннулировании его адреса подлежит обязательному внесению уполномоченным органом в государственный адресный реестр в течение 3 рабочих дней со дня принятия такого решения.</w:t>
      </w:r>
    </w:p>
    <w:p w:rsidR="007D0E51" w:rsidRPr="00C72CD5" w:rsidRDefault="007D0E51" w:rsidP="00A85ED8">
      <w:pPr>
        <w:ind w:firstLine="567"/>
        <w:jc w:val="both"/>
      </w:pPr>
      <w:r w:rsidRPr="00C72CD5">
        <w:rPr>
          <w:kern w:val="2"/>
        </w:rPr>
        <w:t xml:space="preserve">    </w:t>
      </w:r>
      <w:bookmarkStart w:id="9" w:name="sub_10252"/>
      <w:r w:rsidRPr="00C72CD5">
        <w:rPr>
          <w:kern w:val="2"/>
        </w:rPr>
        <w:t xml:space="preserve">     </w:t>
      </w:r>
      <w:r w:rsidRPr="00C72CD5">
        <w:t>Принятие Постановления о присвоении объекту адресации адреса или аннулировании его адреса без внесения соответствующих сведений в государственный адресный реестр не допускается.</w:t>
      </w:r>
      <w:bookmarkEnd w:id="9"/>
    </w:p>
    <w:p w:rsidR="007D0E51" w:rsidRPr="00C72CD5" w:rsidRDefault="004C0A45" w:rsidP="00A85ED8">
      <w:pPr>
        <w:ind w:firstLine="567"/>
        <w:jc w:val="both"/>
      </w:pPr>
      <w:proofErr w:type="gramStart"/>
      <w:r>
        <w:t>а)</w:t>
      </w:r>
      <w:r w:rsidR="007D0E51" w:rsidRPr="00C72CD5">
        <w:t xml:space="preserve"> Постановление о присвоении объекту адресации, являющемуся образуемым объектом недвижимости, адреса, а также Постановление об аннулировании адреса объекта адресации, являющегося преобразуемым объектом недвижимости, принятые </w:t>
      </w:r>
      <w:r w:rsidR="00306BCC">
        <w:rPr>
          <w:kern w:val="2"/>
        </w:rPr>
        <w:t>Администрац</w:t>
      </w:r>
      <w:r w:rsidR="007D0E51" w:rsidRPr="00C72CD5">
        <w:rPr>
          <w:kern w:val="2"/>
        </w:rPr>
        <w:t xml:space="preserve">ией сельского поселения </w:t>
      </w:r>
      <w:r w:rsidR="007D0E51" w:rsidRPr="00C72CD5">
        <w:t xml:space="preserve">на основании заявлений физических и юридических лиц, указанных в </w:t>
      </w:r>
      <w:hyperlink w:anchor="sub_1027" w:history="1">
        <w:r w:rsidR="007D0E51" w:rsidRPr="00C72CD5">
          <w:rPr>
            <w:rStyle w:val="a3"/>
            <w:rFonts w:cs="Times New Roman CYR"/>
            <w:color w:val="auto"/>
          </w:rPr>
          <w:t>пунктах 27</w:t>
        </w:r>
      </w:hyperlink>
      <w:r w:rsidR="007D0E51" w:rsidRPr="00C72CD5">
        <w:t xml:space="preserve"> и </w:t>
      </w:r>
      <w:hyperlink w:anchor="sub_1029" w:history="1">
        <w:r w:rsidR="007D0E51" w:rsidRPr="00C72CD5">
          <w:rPr>
            <w:rStyle w:val="a3"/>
            <w:rFonts w:cs="Times New Roman CYR"/>
            <w:color w:val="auto"/>
          </w:rPr>
          <w:t>29</w:t>
        </w:r>
      </w:hyperlink>
      <w:r w:rsidR="007D0E51" w:rsidRPr="00C72CD5">
        <w:t xml:space="preserve"> настоящих Правил, в случаях, указанных в </w:t>
      </w:r>
      <w:hyperlink w:anchor="sub_108103" w:history="1">
        <w:r w:rsidR="007D0E51" w:rsidRPr="00C72CD5">
          <w:rPr>
            <w:rStyle w:val="a3"/>
            <w:rFonts w:cs="Times New Roman CYR"/>
            <w:color w:val="auto"/>
          </w:rPr>
          <w:t>абзаце третьем подпункта "а"</w:t>
        </w:r>
      </w:hyperlink>
      <w:r w:rsidR="007D0E51" w:rsidRPr="00C72CD5">
        <w:t xml:space="preserve">, </w:t>
      </w:r>
      <w:hyperlink w:anchor="sub_10823" w:history="1">
        <w:r w:rsidR="007D0E51" w:rsidRPr="00C72CD5">
          <w:rPr>
            <w:rStyle w:val="a3"/>
            <w:rFonts w:cs="Times New Roman CYR"/>
            <w:color w:val="auto"/>
          </w:rPr>
          <w:t>абзаце третьем подпункта "б"</w:t>
        </w:r>
      </w:hyperlink>
      <w:r w:rsidR="007D0E51" w:rsidRPr="00C72CD5">
        <w:t xml:space="preserve">, </w:t>
      </w:r>
      <w:hyperlink w:anchor="sub_10832" w:history="1">
        <w:r w:rsidR="007D0E51" w:rsidRPr="00C72CD5">
          <w:rPr>
            <w:rStyle w:val="a3"/>
            <w:rFonts w:cs="Times New Roman CYR"/>
            <w:color w:val="auto"/>
          </w:rPr>
          <w:t>абзацах втором</w:t>
        </w:r>
      </w:hyperlink>
      <w:r w:rsidR="007D0E51" w:rsidRPr="00C72CD5">
        <w:t xml:space="preserve"> и </w:t>
      </w:r>
      <w:hyperlink w:anchor="sub_10833" w:history="1">
        <w:r w:rsidR="007D0E51" w:rsidRPr="00C72CD5">
          <w:rPr>
            <w:rStyle w:val="a3"/>
            <w:rFonts w:cs="Times New Roman CYR"/>
            <w:color w:val="auto"/>
          </w:rPr>
          <w:t>третьем подпункта "в</w:t>
        </w:r>
        <w:proofErr w:type="gramEnd"/>
        <w:r w:rsidR="007D0E51" w:rsidRPr="00C72CD5">
          <w:rPr>
            <w:rStyle w:val="a3"/>
            <w:rFonts w:cs="Times New Roman CYR"/>
            <w:color w:val="auto"/>
          </w:rPr>
          <w:t>"</w:t>
        </w:r>
      </w:hyperlink>
      <w:r w:rsidR="007D0E51" w:rsidRPr="00C72CD5">
        <w:t xml:space="preserve"> </w:t>
      </w:r>
      <w:proofErr w:type="gramStart"/>
      <w:r w:rsidR="007D0E51" w:rsidRPr="00C72CD5">
        <w:t xml:space="preserve">и </w:t>
      </w:r>
      <w:hyperlink w:anchor="sub_1084" w:history="1">
        <w:r w:rsidR="007D0E51" w:rsidRPr="00C72CD5">
          <w:rPr>
            <w:rStyle w:val="a3"/>
            <w:rFonts w:cs="Times New Roman CYR"/>
            <w:color w:val="auto"/>
          </w:rPr>
          <w:t>подпункте "г" пункта 8</w:t>
        </w:r>
      </w:hyperlink>
      <w:r w:rsidR="007D0E51" w:rsidRPr="00C72CD5">
        <w:t xml:space="preserve"> настоящих Правил, утрачивают свою силу по истечении одного года со дня присвоения объекту адресации адреса в случае, если не осуществлены государственный кадастровый учет образуемого объекта недвижимости или снятие с государственного кадастрового учета преобразованного объекта недвижимости в соответствии с </w:t>
      </w:r>
      <w:hyperlink r:id="rId15" w:history="1">
        <w:r w:rsidR="007D0E51" w:rsidRPr="00C72CD5">
          <w:rPr>
            <w:rStyle w:val="a3"/>
            <w:rFonts w:cs="Times New Roman CYR"/>
            <w:color w:val="auto"/>
          </w:rPr>
          <w:t>Федеральным законом</w:t>
        </w:r>
      </w:hyperlink>
      <w:r w:rsidR="007D0E51" w:rsidRPr="00C72CD5">
        <w:t xml:space="preserve"> "О государственной регистрации недвижимости".</w:t>
      </w:r>
      <w:proofErr w:type="gramEnd"/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>26. Датой присвоения объекту адресации адреса, изменения или аннулирования его адреса признается дата внесения сведений об адресе объекта адресации в государственный адресный реестр.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>27. Заявление о присвоении объекту адресации адреса или об аннулировании его адреса (далее – заявление) подается собственником объекта адресации по собственной инициативе либо лицом, обладающим одним из следующих вещных прав на объект адресации: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lastRenderedPageBreak/>
        <w:t>а) право хозяйственного ведения;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>б) право оперативного управления;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>в) право пожизненно наследуемого владения;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>г) право постоянного (бессрочного) пользования.</w:t>
      </w:r>
    </w:p>
    <w:p w:rsidR="000F6ADE" w:rsidRPr="00C72CD5" w:rsidRDefault="000F6ADE" w:rsidP="00A85ED8">
      <w:pPr>
        <w:ind w:firstLine="567"/>
        <w:jc w:val="both"/>
      </w:pPr>
      <w:r w:rsidRPr="00C72CD5">
        <w:rPr>
          <w:kern w:val="2"/>
        </w:rPr>
        <w:t xml:space="preserve">28. Заявление составляется лицами, указанными в пункте 27 настоящих Правил,  </w:t>
      </w:r>
      <w:r w:rsidR="007D0E51" w:rsidRPr="00C72CD5">
        <w:t xml:space="preserve">(далее - заявитель), по </w:t>
      </w:r>
      <w:hyperlink r:id="rId16" w:history="1">
        <w:r w:rsidR="007D0E51" w:rsidRPr="00C72CD5">
          <w:rPr>
            <w:rStyle w:val="a3"/>
            <w:rFonts w:cs="Times New Roman CYR"/>
            <w:color w:val="auto"/>
          </w:rPr>
          <w:t>форме</w:t>
        </w:r>
      </w:hyperlink>
      <w:r w:rsidR="007D0E51" w:rsidRPr="00C72CD5">
        <w:t>, устанавливаемой Министерством финансов Российской Федерации.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 xml:space="preserve">29. </w:t>
      </w:r>
      <w:proofErr w:type="gramStart"/>
      <w:r w:rsidRPr="00C72CD5">
        <w:rPr>
          <w:kern w:val="2"/>
        </w:rPr>
        <w:t>С заявлением вправе обратиться представители заявителя, действующие в силу полномочий, основанных на оформленной в установленном законодательством Российской Федерации порядке доверенности, на указании федерального закона либо на акте уполномоченного на то государственного органа или органа местного самоуправления (далее – представитель заявителя).</w:t>
      </w:r>
      <w:proofErr w:type="gramEnd"/>
    </w:p>
    <w:p w:rsidR="00226187" w:rsidRPr="00C72CD5" w:rsidRDefault="00226187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 xml:space="preserve">     </w:t>
      </w:r>
      <w:r w:rsidR="000F6ADE" w:rsidRPr="00C72CD5">
        <w:rPr>
          <w:kern w:val="2"/>
        </w:rPr>
        <w:t xml:space="preserve">От имени собственников помещений в многоквартирном доме с заявлением вправе обратиться представитель таких собственников, уполномоченный на подачу такого заявления принятым в установленном законодательством Российской Федерации порядке решением общего собрания указанных собственников. </w:t>
      </w:r>
    </w:p>
    <w:p w:rsidR="00226187" w:rsidRPr="00C72CD5" w:rsidRDefault="00226187" w:rsidP="00A85ED8">
      <w:pPr>
        <w:ind w:firstLine="567"/>
        <w:jc w:val="both"/>
      </w:pPr>
      <w:r w:rsidRPr="00C72CD5">
        <w:rPr>
          <w:kern w:val="2"/>
        </w:rPr>
        <w:t xml:space="preserve">     </w:t>
      </w:r>
      <w:r w:rsidR="000F6ADE" w:rsidRPr="00C72CD5">
        <w:rPr>
          <w:kern w:val="2"/>
        </w:rPr>
        <w:t xml:space="preserve">От имени членов </w:t>
      </w:r>
      <w:r w:rsidRPr="00C72CD5">
        <w:t>садоводческого или огороднического некоммерческого товарищества с заявлением вправе обратиться представитель товарищества, уполномоченный на подачу такого заявления принятым решением общего собрания членов такого товарищества.</w:t>
      </w:r>
    </w:p>
    <w:p w:rsidR="00226187" w:rsidRPr="00C72CD5" w:rsidRDefault="00226187" w:rsidP="00A85ED8">
      <w:pPr>
        <w:ind w:firstLine="567"/>
        <w:jc w:val="both"/>
      </w:pPr>
      <w:bookmarkStart w:id="10" w:name="sub_10294"/>
      <w:r w:rsidRPr="00C72CD5">
        <w:t xml:space="preserve">От имени лица, указанного в </w:t>
      </w:r>
      <w:hyperlink w:anchor="sub_1027" w:history="1">
        <w:r w:rsidRPr="00C72CD5">
          <w:rPr>
            <w:rStyle w:val="a3"/>
            <w:rFonts w:cs="Times New Roman CYR"/>
            <w:color w:val="auto"/>
          </w:rPr>
          <w:t>пункте 27</w:t>
        </w:r>
      </w:hyperlink>
      <w:r w:rsidRPr="00C72CD5">
        <w:t xml:space="preserve"> настоящих Правил, вправе обратиться кадастровый инженер, выполняющий на основании документа, предусмотренного </w:t>
      </w:r>
      <w:hyperlink r:id="rId17" w:history="1">
        <w:r w:rsidRPr="00C72CD5">
          <w:rPr>
            <w:rStyle w:val="a3"/>
            <w:rFonts w:cs="Times New Roman CYR"/>
            <w:color w:val="auto"/>
          </w:rPr>
          <w:t>статьей 35</w:t>
        </w:r>
      </w:hyperlink>
      <w:r w:rsidRPr="00C72CD5">
        <w:t xml:space="preserve"> или </w:t>
      </w:r>
      <w:hyperlink r:id="rId18" w:history="1">
        <w:r w:rsidRPr="00C72CD5">
          <w:rPr>
            <w:rStyle w:val="a3"/>
            <w:rFonts w:cs="Times New Roman CYR"/>
            <w:color w:val="auto"/>
          </w:rPr>
          <w:t>статьей 42</w:t>
        </w:r>
      </w:hyperlink>
      <w:r w:rsidR="002F0839" w:rsidRPr="00C72CD5">
        <w:t>.3</w:t>
      </w:r>
      <w:r w:rsidRPr="00C72CD5">
        <w:t xml:space="preserve"> Федерального закона "О кадастровой деятельности", кадастровые работы или комплексные кадастровые работы в отношении соответствующего объекта недвижимости, являющегося объектом адресации.</w:t>
      </w:r>
    </w:p>
    <w:bookmarkEnd w:id="10"/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>30. В случае образования 2 или более объектов адресации в результате преобразования существующего объекта или объектов адресации представляется одно заявление на все одновременно образуемые объекты адресации.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 xml:space="preserve">31. </w:t>
      </w:r>
      <w:proofErr w:type="gramStart"/>
      <w:r w:rsidRPr="00C72CD5">
        <w:rPr>
          <w:kern w:val="2"/>
        </w:rPr>
        <w:t xml:space="preserve">Заявление направляется заявителем (представителем заявителя) в </w:t>
      </w:r>
      <w:r w:rsidR="00306BCC">
        <w:rPr>
          <w:kern w:val="2"/>
        </w:rPr>
        <w:t>Администрац</w:t>
      </w:r>
      <w:r w:rsidRPr="00C72CD5">
        <w:rPr>
          <w:kern w:val="2"/>
        </w:rPr>
        <w:t>ию сельского поселения на бумажном носителе посредством почтового отправления с описью вложения и уведомлением о вручении или представляется заявителем лично или в форме электронного документа с использованием информационно-телекоммуникационных сетей общего пользования, в том числе федеральной государственной информационной системы «Единый портал государственных и муниципальных услуг (функций)» (далее – единый портал), портала государственных и муниципальных услуг (далее</w:t>
      </w:r>
      <w:proofErr w:type="gramEnd"/>
      <w:r w:rsidRPr="00C72CD5">
        <w:rPr>
          <w:kern w:val="2"/>
        </w:rPr>
        <w:t xml:space="preserve"> –региональный портал), портала федеральной информационной адресной системы в информационно-телекоммуникационной сети «</w:t>
      </w:r>
      <w:r w:rsidRPr="003111FD">
        <w:rPr>
          <w:kern w:val="2"/>
        </w:rPr>
        <w:t>Интернет»</w:t>
      </w:r>
      <w:r w:rsidRPr="00C72CD5">
        <w:rPr>
          <w:kern w:val="2"/>
        </w:rPr>
        <w:t xml:space="preserve"> (далее </w:t>
      </w:r>
      <w:proofErr w:type="gramStart"/>
      <w:r w:rsidRPr="00C72CD5">
        <w:rPr>
          <w:kern w:val="2"/>
        </w:rPr>
        <w:t>–п</w:t>
      </w:r>
      <w:proofErr w:type="gramEnd"/>
      <w:r w:rsidRPr="00C72CD5">
        <w:rPr>
          <w:kern w:val="2"/>
        </w:rPr>
        <w:t>ортал адресной системы).</w:t>
      </w:r>
    </w:p>
    <w:p w:rsidR="00226187" w:rsidRPr="00C72CD5" w:rsidRDefault="00226187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 xml:space="preserve">      </w:t>
      </w:r>
      <w:r w:rsidR="000F6ADE" w:rsidRPr="00C72CD5">
        <w:rPr>
          <w:kern w:val="2"/>
        </w:rPr>
        <w:t xml:space="preserve">Заявление представляется заявителем (представителем заявителя) в </w:t>
      </w:r>
      <w:r w:rsidR="00306BCC">
        <w:rPr>
          <w:kern w:val="2"/>
        </w:rPr>
        <w:t>Администрац</w:t>
      </w:r>
      <w:r w:rsidR="000F6ADE" w:rsidRPr="00C72CD5">
        <w:rPr>
          <w:kern w:val="2"/>
        </w:rPr>
        <w:t xml:space="preserve">ию сельского поселения или многофункциональный центр предоставления государственных и муниципальных услуг, с которым </w:t>
      </w:r>
      <w:r w:rsidR="00306BCC">
        <w:rPr>
          <w:kern w:val="2"/>
        </w:rPr>
        <w:t>Администрац</w:t>
      </w:r>
      <w:r w:rsidR="000F6ADE" w:rsidRPr="00C72CD5">
        <w:rPr>
          <w:kern w:val="2"/>
        </w:rPr>
        <w:t xml:space="preserve">ией сельского поселения в установленном Правительством Российской Федерации порядке заключено соглашение о взаимодействии. Информация о заключении такого соглашения с указанием на такой многофункциональный центр публикуется на странице сельского поселения официального сайта в информационно-телекоммуникационной сети </w:t>
      </w:r>
      <w:r w:rsidR="000F6ADE" w:rsidRPr="003111FD">
        <w:rPr>
          <w:kern w:val="2"/>
        </w:rPr>
        <w:t>«Интернет».</w:t>
      </w:r>
      <w:r w:rsidR="000F6ADE" w:rsidRPr="00C72CD5">
        <w:rPr>
          <w:kern w:val="2"/>
        </w:rPr>
        <w:t xml:space="preserve"> </w:t>
      </w:r>
    </w:p>
    <w:p w:rsidR="000F6ADE" w:rsidRPr="00C72CD5" w:rsidRDefault="00226187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 xml:space="preserve">    </w:t>
      </w:r>
      <w:r w:rsidR="000F6ADE" w:rsidRPr="00C72CD5">
        <w:rPr>
          <w:kern w:val="2"/>
        </w:rPr>
        <w:t xml:space="preserve">Заявление представляется в </w:t>
      </w:r>
      <w:r w:rsidR="00306BCC">
        <w:rPr>
          <w:kern w:val="2"/>
        </w:rPr>
        <w:t>Администрац</w:t>
      </w:r>
      <w:r w:rsidR="000F6ADE" w:rsidRPr="00C72CD5">
        <w:rPr>
          <w:kern w:val="2"/>
        </w:rPr>
        <w:t>ию сельского поселения</w:t>
      </w:r>
      <w:r w:rsidR="004C0A45">
        <w:rPr>
          <w:kern w:val="2"/>
        </w:rPr>
        <w:t xml:space="preserve"> или многофункциональный центр </w:t>
      </w:r>
      <w:r w:rsidR="000F6ADE" w:rsidRPr="00C72CD5">
        <w:rPr>
          <w:kern w:val="2"/>
        </w:rPr>
        <w:t>по месту нахождения объекта адресации.</w:t>
      </w:r>
    </w:p>
    <w:p w:rsidR="00226187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 xml:space="preserve">32. Заявление подписывается заявителем либо представителем заявителя. </w:t>
      </w:r>
    </w:p>
    <w:p w:rsidR="00226187" w:rsidRPr="00C72CD5" w:rsidRDefault="00226187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 xml:space="preserve">    </w:t>
      </w:r>
      <w:r w:rsidR="000F6ADE" w:rsidRPr="00C72CD5">
        <w:rPr>
          <w:kern w:val="2"/>
        </w:rPr>
        <w:t xml:space="preserve">При представлении заявления представителем заявителя к такому заявлению прилагается доверенность, выданная представителю заявителя, оформленная в порядке, предусмотренном законодательством Российской Федерации. </w:t>
      </w:r>
    </w:p>
    <w:p w:rsidR="00226187" w:rsidRPr="00C72CD5" w:rsidRDefault="00226187" w:rsidP="00A85ED8">
      <w:pPr>
        <w:ind w:firstLine="567"/>
        <w:jc w:val="both"/>
      </w:pPr>
      <w:r w:rsidRPr="00C72CD5">
        <w:rPr>
          <w:kern w:val="2"/>
        </w:rPr>
        <w:t xml:space="preserve">    </w:t>
      </w:r>
      <w:bookmarkStart w:id="11" w:name="sub_10323"/>
      <w:r w:rsidRPr="00C72CD5">
        <w:rPr>
          <w:kern w:val="2"/>
        </w:rPr>
        <w:t xml:space="preserve">  </w:t>
      </w:r>
      <w:r w:rsidRPr="00C72CD5">
        <w:t xml:space="preserve">При представлении заявления кадастровым инженером к такому заявлению прилагается копия документа, предусмотренного </w:t>
      </w:r>
      <w:hyperlink r:id="rId19" w:history="1">
        <w:r w:rsidRPr="00C72CD5">
          <w:rPr>
            <w:rStyle w:val="a3"/>
            <w:rFonts w:cs="Times New Roman CYR"/>
            <w:color w:val="auto"/>
          </w:rPr>
          <w:t>статьей 35</w:t>
        </w:r>
      </w:hyperlink>
      <w:r w:rsidRPr="00C72CD5">
        <w:t xml:space="preserve"> или </w:t>
      </w:r>
      <w:hyperlink r:id="rId20" w:history="1">
        <w:r w:rsidRPr="00C72CD5">
          <w:rPr>
            <w:rStyle w:val="a3"/>
            <w:rFonts w:cs="Times New Roman CYR"/>
            <w:color w:val="auto"/>
          </w:rPr>
          <w:t>статьей 42</w:t>
        </w:r>
      </w:hyperlink>
      <w:r w:rsidR="002F0839" w:rsidRPr="00C72CD5">
        <w:t>.3</w:t>
      </w:r>
      <w:r w:rsidRPr="00C72CD5">
        <w:t xml:space="preserve"> Федерального закона "О кадастровой деятельности", на основании которого осуществляется выполнение </w:t>
      </w:r>
      <w:r w:rsidRPr="00C72CD5">
        <w:lastRenderedPageBreak/>
        <w:t>кадастровых работ или комплексных кадастровых работ в отношении соответствующего объекта недвижимости, являющегося объектом адресации.</w:t>
      </w:r>
      <w:bookmarkEnd w:id="11"/>
    </w:p>
    <w:p w:rsidR="00226187" w:rsidRPr="00C72CD5" w:rsidRDefault="00226187" w:rsidP="00A85ED8">
      <w:pPr>
        <w:ind w:firstLine="567"/>
        <w:jc w:val="both"/>
      </w:pPr>
      <w:r w:rsidRPr="00C72CD5">
        <w:rPr>
          <w:kern w:val="2"/>
        </w:rPr>
        <w:t xml:space="preserve">     </w:t>
      </w:r>
      <w:bookmarkStart w:id="12" w:name="sub_10324"/>
      <w:r w:rsidRPr="00C72CD5">
        <w:t xml:space="preserve">Заявление в форме электронного документа подписывается </w:t>
      </w:r>
      <w:hyperlink r:id="rId21" w:history="1">
        <w:r w:rsidRPr="00C72CD5">
          <w:rPr>
            <w:rStyle w:val="a3"/>
            <w:rFonts w:cs="Times New Roman CYR"/>
            <w:color w:val="auto"/>
          </w:rPr>
          <w:t>электронной подписью</w:t>
        </w:r>
      </w:hyperlink>
      <w:r w:rsidRPr="00C72CD5">
        <w:t xml:space="preserve"> заявителя либо представителя заявителя, вид которой определяется в соответствии с </w:t>
      </w:r>
      <w:hyperlink r:id="rId22" w:history="1">
        <w:r w:rsidRPr="00C72CD5">
          <w:rPr>
            <w:rStyle w:val="a3"/>
            <w:rFonts w:cs="Times New Roman CYR"/>
            <w:color w:val="auto"/>
          </w:rPr>
          <w:t>частью 2 статьи 21</w:t>
        </w:r>
      </w:hyperlink>
      <w:r w:rsidR="002F0839" w:rsidRPr="00C72CD5">
        <w:t>.1</w:t>
      </w:r>
      <w:r w:rsidRPr="00C72CD5">
        <w:t xml:space="preserve"> Федерального закона "Об организации предоставления государственных и муниципальных услуг".</w:t>
      </w:r>
    </w:p>
    <w:bookmarkEnd w:id="12"/>
    <w:p w:rsidR="00226187" w:rsidRPr="00C72CD5" w:rsidRDefault="003D57AF" w:rsidP="00A85ED8">
      <w:pPr>
        <w:ind w:firstLine="567"/>
        <w:jc w:val="both"/>
      </w:pPr>
      <w:r w:rsidRPr="00C72CD5">
        <w:t xml:space="preserve">            </w:t>
      </w:r>
      <w:r w:rsidR="00226187" w:rsidRPr="00C72CD5">
        <w:t xml:space="preserve">При предоставлении заявления представителем заявителя в форме электронного документа к такому заявлению прилагается надлежащим образом оформленная доверенность в форме электронного документа, подписанного лицом, выдавшим (подписавшим) доверенность, с использованием усиленной </w:t>
      </w:r>
      <w:hyperlink r:id="rId23" w:history="1">
        <w:r w:rsidR="00226187" w:rsidRPr="00C72CD5">
          <w:rPr>
            <w:rStyle w:val="a3"/>
            <w:rFonts w:cs="Times New Roman CYR"/>
            <w:color w:val="auto"/>
          </w:rPr>
          <w:t>квалифицированной электронной подписи</w:t>
        </w:r>
      </w:hyperlink>
      <w:r w:rsidR="00226187" w:rsidRPr="00C72CD5">
        <w:t xml:space="preserve"> (в случае, если представитель заявителя действует на основании доверенности).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 xml:space="preserve">33. В случае представления заявления при личном обращении заявителя или представителя заявителя предъявляется документ, удостоверяющий соответственно личность заявителя или представителя заявителя. </w:t>
      </w:r>
      <w:proofErr w:type="gramStart"/>
      <w:r w:rsidRPr="00C72CD5">
        <w:rPr>
          <w:kern w:val="2"/>
        </w:rPr>
        <w:t>Лицо, имеющее право действовать без доверенности от имени юридического лица, предъявляет документ, удостоверяющий его личность, и сообщает реквизиты свидетельства о государственной регистрации юридического лица, а представитель юридического лица предъявляет также документ, подтверждающий его полномочия действовать от имени этого юридического лица, или копию этого документа, заверенную печатью и подписью руководителя этого юридического лица.</w:t>
      </w:r>
      <w:proofErr w:type="gramEnd"/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>34. К заявлению прилагаются следующие документы: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>а) правоустанавливающие и (или) право</w:t>
      </w:r>
      <w:r w:rsidR="00C72378">
        <w:rPr>
          <w:kern w:val="2"/>
        </w:rPr>
        <w:t xml:space="preserve"> </w:t>
      </w:r>
      <w:r w:rsidRPr="00C72CD5">
        <w:rPr>
          <w:kern w:val="2"/>
        </w:rPr>
        <w:t>удостоверяющие документы на объект (объекты) адресации</w:t>
      </w:r>
      <w:r w:rsidR="003D57AF" w:rsidRPr="00C72CD5">
        <w:rPr>
          <w:kern w:val="2"/>
        </w:rPr>
        <w:t xml:space="preserve"> </w:t>
      </w:r>
      <w:r w:rsidR="003D57AF" w:rsidRPr="00C72CD5">
        <w:t xml:space="preserve">(в случае присвоения адреса зданию (строению) или сооружению, в том числе строительство которых не завершено, в соответствии с </w:t>
      </w:r>
      <w:hyperlink r:id="rId24" w:history="1">
        <w:r w:rsidR="003D57AF" w:rsidRPr="00C72CD5">
          <w:rPr>
            <w:rStyle w:val="a3"/>
            <w:rFonts w:cs="Times New Roman CYR"/>
            <w:color w:val="auto"/>
          </w:rPr>
          <w:t>Градостроительным кодексом</w:t>
        </w:r>
      </w:hyperlink>
      <w:r w:rsidR="003D57AF" w:rsidRPr="00C72CD5">
        <w:t xml:space="preserve"> Российской Федерации для </w:t>
      </w:r>
      <w:proofErr w:type="gramStart"/>
      <w:r w:rsidR="003D57AF" w:rsidRPr="00C72CD5">
        <w:t>строительства</w:t>
      </w:r>
      <w:proofErr w:type="gramEnd"/>
      <w:r w:rsidR="003D57AF" w:rsidRPr="00C72CD5">
        <w:t xml:space="preserve"> которых получение разрешения на строительство не требуется, правоустанавливающие и (или) право</w:t>
      </w:r>
      <w:r w:rsidR="00C72378">
        <w:t xml:space="preserve"> </w:t>
      </w:r>
      <w:r w:rsidR="003D57AF" w:rsidRPr="00C72CD5">
        <w:t>удостоверяющие документы на земельный участок, на котором расположены указанное здание (строение), сооружение)</w:t>
      </w:r>
      <w:r w:rsidRPr="00C72CD5">
        <w:rPr>
          <w:kern w:val="2"/>
        </w:rPr>
        <w:t>;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 xml:space="preserve">б) </w:t>
      </w:r>
      <w:r w:rsidR="003D57AF" w:rsidRPr="00C72CD5">
        <w:t>выписки из Единого государственного реестра недвижимости об объектах недвижимости, следствием преобразования которых является образование одного и более объекта адресации (в случае преобразования объектов недвижимости с образованием одного и более новых объектов адресации)</w:t>
      </w:r>
      <w:r w:rsidRPr="00C72CD5">
        <w:rPr>
          <w:kern w:val="2"/>
        </w:rPr>
        <w:t xml:space="preserve">; 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 xml:space="preserve">в) разрешение на строительство объекта адресации (при присвоении адреса строящимся объектам адресации) </w:t>
      </w:r>
      <w:r w:rsidR="003D57AF" w:rsidRPr="00C72CD5">
        <w:t xml:space="preserve">(за исключением случаев, если в соответствии с </w:t>
      </w:r>
      <w:hyperlink r:id="rId25" w:history="1">
        <w:r w:rsidR="003D57AF" w:rsidRPr="00C72CD5">
          <w:rPr>
            <w:rStyle w:val="a3"/>
            <w:rFonts w:cs="Times New Roman CYR"/>
            <w:color w:val="auto"/>
          </w:rPr>
          <w:t>Градостроительным кодексом</w:t>
        </w:r>
      </w:hyperlink>
      <w:r w:rsidR="003D57AF" w:rsidRPr="00C72CD5">
        <w:t xml:space="preserve"> Российской Федерации для строительства или реконструкции здания (строения), сооружения получение разрешения на строительство не требуется) и (или) при наличии разрешения на ввод объекта адресации в эксплуатацию</w:t>
      </w:r>
      <w:r w:rsidRPr="00C72CD5">
        <w:rPr>
          <w:kern w:val="2"/>
        </w:rPr>
        <w:t>;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>г) схема расположения объекта адресации на кадастровом плане или кадастровой карте соответствующей территории (в случае присвоения земельному участку адреса);</w:t>
      </w:r>
    </w:p>
    <w:p w:rsidR="003D57AF" w:rsidRPr="00C72CD5" w:rsidRDefault="000F6ADE" w:rsidP="00A85ED8">
      <w:pPr>
        <w:ind w:firstLine="567"/>
      </w:pPr>
      <w:r w:rsidRPr="00C72CD5">
        <w:rPr>
          <w:kern w:val="2"/>
        </w:rPr>
        <w:t xml:space="preserve">д) </w:t>
      </w:r>
      <w:r w:rsidR="003D57AF" w:rsidRPr="00C72CD5">
        <w:t>выписка из Единого государственного реестра недвижимости об объекте недвижимости, являющемся объектом адресации (в случае присвоения адреса объекту адресации, поставленному на кадастровый учет);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>е) решение органа местного самоуправления о переводе жилого помещения в нежилое помещение или нежилого помещения в жилое помещение (в случае присвоения помещению адреса, изменения и аннулирования такого адреса вследствие его перевода из жилого помещения в нежилое помещение или нежилого помещения в жилое помещение);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>ж) акт приемочной комиссии при переустройстве и (или) перепланировке помещения, приводящих к образованию одного и более новых объектов адресации (в случае преобразования объектов недвижимости (помещений) с образованием одного и более новых объектов адресации);</w:t>
      </w:r>
    </w:p>
    <w:p w:rsidR="004D6A64" w:rsidRPr="00C72CD5" w:rsidRDefault="000F6ADE" w:rsidP="00A85ED8">
      <w:pPr>
        <w:ind w:firstLine="567"/>
        <w:jc w:val="both"/>
      </w:pPr>
      <w:r w:rsidRPr="00C72CD5">
        <w:rPr>
          <w:kern w:val="2"/>
        </w:rPr>
        <w:t xml:space="preserve">з) </w:t>
      </w:r>
      <w:r w:rsidR="004D6A64" w:rsidRPr="00C72CD5">
        <w:t xml:space="preserve">выписка из Единого государственного реестра недвижимости об объекте недвижимости, который снят с государственного кадастрового учета, являющемся объектом адресации (в случае аннулирования адреса объекта адресации по основаниям, указанным в </w:t>
      </w:r>
      <w:hyperlink w:anchor="sub_1141" w:history="1">
        <w:r w:rsidR="004D6A64" w:rsidRPr="00C72CD5">
          <w:rPr>
            <w:rStyle w:val="a3"/>
            <w:rFonts w:cs="Times New Roman CYR"/>
            <w:color w:val="auto"/>
          </w:rPr>
          <w:t>подпункте "а" пункта 14</w:t>
        </w:r>
      </w:hyperlink>
      <w:r w:rsidR="004D6A64" w:rsidRPr="00C72CD5">
        <w:t xml:space="preserve"> настоящих Правил);</w:t>
      </w:r>
    </w:p>
    <w:p w:rsidR="008E27AF" w:rsidRPr="00C72CD5" w:rsidRDefault="000F6ADE" w:rsidP="00A85ED8">
      <w:pPr>
        <w:ind w:firstLine="567"/>
        <w:jc w:val="both"/>
      </w:pPr>
      <w:r w:rsidRPr="00C72CD5">
        <w:rPr>
          <w:kern w:val="2"/>
        </w:rPr>
        <w:lastRenderedPageBreak/>
        <w:t xml:space="preserve">и) </w:t>
      </w:r>
      <w:r w:rsidR="008E27AF" w:rsidRPr="00C72CD5">
        <w:t xml:space="preserve">уведомление об отсутствии в Едином государственном реестре недвижимости запрашиваемых сведений по объекту недвижимости, являющемуся объектом адресации (в случае аннулирования адреса объекта адресации по основаниям, указанным в </w:t>
      </w:r>
      <w:hyperlink w:anchor="sub_1141" w:history="1">
        <w:r w:rsidR="008E27AF" w:rsidRPr="00C72CD5">
          <w:rPr>
            <w:rStyle w:val="a3"/>
            <w:rFonts w:cs="Times New Roman CYR"/>
            <w:color w:val="auto"/>
          </w:rPr>
          <w:t>подпункте "а" пункта 14</w:t>
        </w:r>
      </w:hyperlink>
      <w:r w:rsidR="008E27AF" w:rsidRPr="00C72CD5">
        <w:t xml:space="preserve"> настоящих Правил).</w:t>
      </w:r>
    </w:p>
    <w:p w:rsidR="008E27AF" w:rsidRPr="00C72CD5" w:rsidRDefault="004C0A45" w:rsidP="00A85ED8">
      <w:pPr>
        <w:ind w:firstLine="567"/>
        <w:jc w:val="both"/>
      </w:pPr>
      <w:proofErr w:type="gramStart"/>
      <w:r>
        <w:t>к)  д</w:t>
      </w:r>
      <w:r w:rsidR="008E27AF" w:rsidRPr="00C72CD5">
        <w:t xml:space="preserve">окументы, указанные в </w:t>
      </w:r>
      <w:hyperlink w:anchor="sub_1342" w:history="1">
        <w:r w:rsidR="008E27AF" w:rsidRPr="00C72CD5">
          <w:rPr>
            <w:rStyle w:val="a3"/>
            <w:rFonts w:cs="Times New Roman CYR"/>
            <w:color w:val="auto"/>
          </w:rPr>
          <w:t>подпунктах "б"</w:t>
        </w:r>
      </w:hyperlink>
      <w:r w:rsidR="008E27AF" w:rsidRPr="00C72CD5">
        <w:t xml:space="preserve">, </w:t>
      </w:r>
      <w:hyperlink w:anchor="sub_1345" w:history="1">
        <w:r w:rsidR="008E27AF" w:rsidRPr="00C72CD5">
          <w:rPr>
            <w:rStyle w:val="a3"/>
            <w:rFonts w:cs="Times New Roman CYR"/>
            <w:color w:val="auto"/>
          </w:rPr>
          <w:t>"д"</w:t>
        </w:r>
      </w:hyperlink>
      <w:r w:rsidR="008E27AF" w:rsidRPr="00C72CD5">
        <w:t xml:space="preserve">, </w:t>
      </w:r>
      <w:hyperlink w:anchor="sub_1348" w:history="1">
        <w:r w:rsidR="008E27AF" w:rsidRPr="00C72CD5">
          <w:rPr>
            <w:rStyle w:val="a3"/>
            <w:rFonts w:cs="Times New Roman CYR"/>
            <w:color w:val="auto"/>
          </w:rPr>
          <w:t>"з"</w:t>
        </w:r>
      </w:hyperlink>
      <w:r w:rsidR="008E27AF" w:rsidRPr="00C72CD5">
        <w:t xml:space="preserve"> и </w:t>
      </w:r>
      <w:hyperlink w:anchor="sub_1349" w:history="1">
        <w:r w:rsidR="008E27AF" w:rsidRPr="00C72CD5">
          <w:rPr>
            <w:rStyle w:val="a3"/>
            <w:rFonts w:cs="Times New Roman CYR"/>
            <w:color w:val="auto"/>
          </w:rPr>
          <w:t>"и" пункта 34</w:t>
        </w:r>
      </w:hyperlink>
      <w:r w:rsidR="008E27AF" w:rsidRPr="00C72CD5">
        <w:t xml:space="preserve"> настоящих Правил, представляются федеральным органом исполнительной власти, уполномоченным Правительством Российской Федерации на предоставление сведений, содержащихся в Едином государственном реестре недвижимости, или действующим на основании решения указанного органа подведомственным ему федеральным государственным бюджетным учреждением в порядке межведомственного информационного взаимодействия по запросу уполномоченного органа.</w:t>
      </w:r>
      <w:proofErr w:type="gramEnd"/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 xml:space="preserve">35. </w:t>
      </w:r>
      <w:proofErr w:type="gramStart"/>
      <w:r w:rsidR="00306BCC">
        <w:rPr>
          <w:kern w:val="2"/>
        </w:rPr>
        <w:t>Администрац</w:t>
      </w:r>
      <w:r w:rsidRPr="00C72CD5">
        <w:rPr>
          <w:kern w:val="2"/>
        </w:rPr>
        <w:t>ия сельского поселения запрашивает документы, указанные в пункте 34 настоящих Правил, в органах государственной власти,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 (их копии, сведения, содержащиеся в них).</w:t>
      </w:r>
      <w:proofErr w:type="gramEnd"/>
    </w:p>
    <w:p w:rsidR="00857D95" w:rsidRPr="00C72CD5" w:rsidRDefault="00857D95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 xml:space="preserve">     </w:t>
      </w:r>
      <w:r w:rsidR="000F6ADE" w:rsidRPr="00C72CD5">
        <w:rPr>
          <w:kern w:val="2"/>
        </w:rPr>
        <w:t xml:space="preserve">Заявители (представители заявителя) при подаче заявления вправе приложить к нему документы, указанные в </w:t>
      </w:r>
      <w:r w:rsidRPr="00C72CD5">
        <w:t xml:space="preserve"> </w:t>
      </w:r>
      <w:hyperlink w:anchor="sub_1341" w:history="1">
        <w:r w:rsidRPr="00C72CD5">
          <w:rPr>
            <w:rStyle w:val="a3"/>
            <w:rFonts w:cs="Times New Roman CYR"/>
            <w:color w:val="auto"/>
          </w:rPr>
          <w:t>подпунктах "а"</w:t>
        </w:r>
      </w:hyperlink>
      <w:r w:rsidRPr="00C72CD5">
        <w:t xml:space="preserve">, </w:t>
      </w:r>
      <w:hyperlink w:anchor="sub_1343" w:history="1">
        <w:r w:rsidRPr="00C72CD5">
          <w:rPr>
            <w:rStyle w:val="a3"/>
            <w:rFonts w:cs="Times New Roman CYR"/>
            <w:color w:val="auto"/>
          </w:rPr>
          <w:t>"в"</w:t>
        </w:r>
      </w:hyperlink>
      <w:r w:rsidRPr="00C72CD5">
        <w:t xml:space="preserve">, </w:t>
      </w:r>
      <w:hyperlink w:anchor="sub_1344" w:history="1">
        <w:r w:rsidRPr="00C72CD5">
          <w:rPr>
            <w:rStyle w:val="a3"/>
            <w:rFonts w:cs="Times New Roman CYR"/>
            <w:color w:val="auto"/>
          </w:rPr>
          <w:t>"г"</w:t>
        </w:r>
      </w:hyperlink>
      <w:r w:rsidRPr="00C72CD5">
        <w:t xml:space="preserve">, </w:t>
      </w:r>
      <w:hyperlink w:anchor="sub_1346" w:history="1">
        <w:r w:rsidRPr="00C72CD5">
          <w:rPr>
            <w:rStyle w:val="a3"/>
            <w:rFonts w:cs="Times New Roman CYR"/>
            <w:color w:val="auto"/>
          </w:rPr>
          <w:t>"е"</w:t>
        </w:r>
      </w:hyperlink>
      <w:r w:rsidRPr="00C72CD5">
        <w:t xml:space="preserve"> и </w:t>
      </w:r>
      <w:hyperlink w:anchor="sub_1347" w:history="1">
        <w:r w:rsidRPr="00C72CD5">
          <w:rPr>
            <w:rStyle w:val="a3"/>
            <w:rFonts w:cs="Times New Roman CYR"/>
            <w:color w:val="auto"/>
          </w:rPr>
          <w:t>"ж" пункта 34</w:t>
        </w:r>
      </w:hyperlink>
      <w:r w:rsidRPr="00C72CD5">
        <w:t xml:space="preserve"> </w:t>
      </w:r>
      <w:r w:rsidR="000F6ADE" w:rsidRPr="00C72CD5">
        <w:rPr>
          <w:kern w:val="2"/>
        </w:rPr>
        <w:t xml:space="preserve">настоящих Правил, если такие документы не находятся в распоряжении органа государственной власти, органа местного самоуправления либо подведомственных государственным органам или органам местного самоуправления организаций. </w:t>
      </w:r>
    </w:p>
    <w:p w:rsidR="002F1377" w:rsidRPr="00C72CD5" w:rsidRDefault="00857D95" w:rsidP="00A85ED8">
      <w:pPr>
        <w:ind w:firstLine="567"/>
        <w:jc w:val="both"/>
      </w:pPr>
      <w:r w:rsidRPr="00C72CD5">
        <w:rPr>
          <w:kern w:val="2"/>
        </w:rPr>
        <w:t xml:space="preserve">      </w:t>
      </w:r>
      <w:proofErr w:type="gramStart"/>
      <w:r w:rsidR="000F6ADE" w:rsidRPr="00C72CD5">
        <w:rPr>
          <w:kern w:val="2"/>
        </w:rPr>
        <w:t xml:space="preserve">Документы, указанные в </w:t>
      </w:r>
      <w:r w:rsidRPr="00C72CD5">
        <w:t xml:space="preserve"> </w:t>
      </w:r>
      <w:hyperlink w:anchor="sub_1341" w:history="1">
        <w:r w:rsidRPr="00C72CD5">
          <w:rPr>
            <w:rStyle w:val="a3"/>
            <w:rFonts w:cs="Times New Roman CYR"/>
            <w:color w:val="auto"/>
          </w:rPr>
          <w:t>подпунктах "а"</w:t>
        </w:r>
      </w:hyperlink>
      <w:r w:rsidRPr="00C72CD5">
        <w:t xml:space="preserve">, </w:t>
      </w:r>
      <w:hyperlink w:anchor="sub_1343" w:history="1">
        <w:r w:rsidRPr="00C72CD5">
          <w:rPr>
            <w:rStyle w:val="a3"/>
            <w:rFonts w:cs="Times New Roman CYR"/>
            <w:color w:val="auto"/>
          </w:rPr>
          <w:t>"в"</w:t>
        </w:r>
      </w:hyperlink>
      <w:r w:rsidRPr="00C72CD5">
        <w:t xml:space="preserve">, </w:t>
      </w:r>
      <w:hyperlink w:anchor="sub_1344" w:history="1">
        <w:r w:rsidRPr="00C72CD5">
          <w:rPr>
            <w:rStyle w:val="a3"/>
            <w:rFonts w:cs="Times New Roman CYR"/>
            <w:color w:val="auto"/>
          </w:rPr>
          <w:t>"г"</w:t>
        </w:r>
      </w:hyperlink>
      <w:r w:rsidRPr="00C72CD5">
        <w:t xml:space="preserve">, </w:t>
      </w:r>
      <w:hyperlink w:anchor="sub_1346" w:history="1">
        <w:r w:rsidRPr="00C72CD5">
          <w:rPr>
            <w:rStyle w:val="a3"/>
            <w:rFonts w:cs="Times New Roman CYR"/>
            <w:color w:val="auto"/>
          </w:rPr>
          <w:t>"е"</w:t>
        </w:r>
      </w:hyperlink>
      <w:r w:rsidRPr="00C72CD5">
        <w:t xml:space="preserve"> и </w:t>
      </w:r>
      <w:hyperlink w:anchor="sub_1347" w:history="1">
        <w:r w:rsidRPr="00C72CD5">
          <w:rPr>
            <w:rStyle w:val="a3"/>
            <w:rFonts w:cs="Times New Roman CYR"/>
            <w:color w:val="auto"/>
          </w:rPr>
          <w:t>"ж" пункта 34</w:t>
        </w:r>
      </w:hyperlink>
      <w:r w:rsidRPr="00C72CD5">
        <w:t xml:space="preserve"> </w:t>
      </w:r>
      <w:r w:rsidR="000F6ADE" w:rsidRPr="00C72CD5">
        <w:rPr>
          <w:kern w:val="2"/>
        </w:rPr>
        <w:t xml:space="preserve">настоящих Правил, представляемые в </w:t>
      </w:r>
      <w:r w:rsidR="00306BCC">
        <w:rPr>
          <w:kern w:val="2"/>
        </w:rPr>
        <w:t>Администрац</w:t>
      </w:r>
      <w:r w:rsidR="000F6ADE" w:rsidRPr="00C72CD5">
        <w:rPr>
          <w:kern w:val="2"/>
        </w:rPr>
        <w:t xml:space="preserve">ию сельского поселения в форме электронных документов, удостоверяются </w:t>
      </w:r>
      <w:hyperlink r:id="rId26" w:history="1">
        <w:r w:rsidR="002F1377" w:rsidRPr="00C72CD5">
          <w:rPr>
            <w:rStyle w:val="a3"/>
            <w:rFonts w:cs="Times New Roman CYR"/>
            <w:color w:val="auto"/>
          </w:rPr>
          <w:t>электронной подписью</w:t>
        </w:r>
      </w:hyperlink>
      <w:r w:rsidR="002F1377" w:rsidRPr="00C72CD5">
        <w:t xml:space="preserve"> заявителя (представителя заявителя), вид которой определяется в соответствии с </w:t>
      </w:r>
      <w:hyperlink r:id="rId27" w:history="1">
        <w:r w:rsidR="002F1377" w:rsidRPr="00C72CD5">
          <w:rPr>
            <w:rStyle w:val="a3"/>
            <w:rFonts w:cs="Times New Roman CYR"/>
            <w:color w:val="auto"/>
          </w:rPr>
          <w:t>частью 2 статьи 21</w:t>
        </w:r>
      </w:hyperlink>
      <w:r w:rsidR="002F1377" w:rsidRPr="00C72CD5">
        <w:t>.1 Федерального закона "Об организации предоставления государственных и муниципальных услуг".</w:t>
      </w:r>
      <w:proofErr w:type="gramEnd"/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 xml:space="preserve">36. Если заявление и документы, указанные в пункте 34 настоящих Правил, представляются заявителем (представителем заявителя) в </w:t>
      </w:r>
      <w:r w:rsidR="00306BCC">
        <w:rPr>
          <w:kern w:val="2"/>
        </w:rPr>
        <w:t>Администрац</w:t>
      </w:r>
      <w:r w:rsidRPr="00C72CD5">
        <w:rPr>
          <w:kern w:val="2"/>
        </w:rPr>
        <w:t xml:space="preserve">ию сельского поселения лично, такой орган выдает заявителю или его представителю расписку в получении документов с указанием их перечня и даты получения. Расписка выдается заявителю (представителю заявителя) в день получения </w:t>
      </w:r>
      <w:r w:rsidR="00306BCC">
        <w:rPr>
          <w:kern w:val="2"/>
        </w:rPr>
        <w:t>Администрац</w:t>
      </w:r>
      <w:r w:rsidRPr="00C72CD5">
        <w:rPr>
          <w:kern w:val="2"/>
        </w:rPr>
        <w:t xml:space="preserve">ией сельского поселения таких документов. </w:t>
      </w:r>
    </w:p>
    <w:p w:rsidR="002F1377" w:rsidRPr="00C72CD5" w:rsidRDefault="002F1377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 xml:space="preserve">     </w:t>
      </w:r>
      <w:r w:rsidR="000F6ADE" w:rsidRPr="00C72CD5">
        <w:rPr>
          <w:kern w:val="2"/>
        </w:rPr>
        <w:t>В случае</w:t>
      </w:r>
      <w:proofErr w:type="gramStart"/>
      <w:r w:rsidR="000F6ADE" w:rsidRPr="00C72CD5">
        <w:rPr>
          <w:kern w:val="2"/>
        </w:rPr>
        <w:t>,</w:t>
      </w:r>
      <w:proofErr w:type="gramEnd"/>
      <w:r w:rsidR="000F6ADE" w:rsidRPr="00C72CD5">
        <w:rPr>
          <w:kern w:val="2"/>
        </w:rPr>
        <w:t xml:space="preserve"> если заявление и документы, указанные в пункте 34 настоящих Правил, представлены в </w:t>
      </w:r>
      <w:r w:rsidR="00306BCC">
        <w:rPr>
          <w:kern w:val="2"/>
        </w:rPr>
        <w:t>Администрац</w:t>
      </w:r>
      <w:r w:rsidR="000F6ADE" w:rsidRPr="00C72CD5">
        <w:rPr>
          <w:kern w:val="2"/>
        </w:rPr>
        <w:t xml:space="preserve">ию сельского поселения посредством почтового отправления или представлены заявителем (представителем заявителя) лично через многофункциональный центр, расписка в получении таких заявления и документов направляется </w:t>
      </w:r>
      <w:r w:rsidR="00306BCC">
        <w:rPr>
          <w:kern w:val="2"/>
        </w:rPr>
        <w:t>Администрац</w:t>
      </w:r>
      <w:r w:rsidR="000F6ADE" w:rsidRPr="00C72CD5">
        <w:rPr>
          <w:kern w:val="2"/>
        </w:rPr>
        <w:t xml:space="preserve">ией сельского поселения по указанному в заявлении почтовому адресу в течение рабочего дня, следующего за днем получения </w:t>
      </w:r>
      <w:r w:rsidR="00306BCC">
        <w:rPr>
          <w:kern w:val="2"/>
        </w:rPr>
        <w:t>Администрац</w:t>
      </w:r>
      <w:r w:rsidR="000F6ADE" w:rsidRPr="00C72CD5">
        <w:rPr>
          <w:kern w:val="2"/>
        </w:rPr>
        <w:t xml:space="preserve">ией сельского поселения документов. </w:t>
      </w:r>
    </w:p>
    <w:p w:rsidR="002F1377" w:rsidRPr="00C72CD5" w:rsidRDefault="002F1377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 xml:space="preserve">     </w:t>
      </w:r>
      <w:proofErr w:type="gramStart"/>
      <w:r w:rsidR="000F6ADE" w:rsidRPr="00C72CD5">
        <w:rPr>
          <w:kern w:val="2"/>
        </w:rPr>
        <w:t>Получение заявления и док</w:t>
      </w:r>
      <w:r w:rsidR="00CA2DBB">
        <w:rPr>
          <w:kern w:val="2"/>
        </w:rPr>
        <w:t xml:space="preserve">ументов, указанных в пункте </w:t>
      </w:r>
      <w:r w:rsidRPr="00C72CD5">
        <w:rPr>
          <w:kern w:val="2"/>
        </w:rPr>
        <w:t>34</w:t>
      </w:r>
      <w:r w:rsidR="000F6ADE" w:rsidRPr="00C72CD5">
        <w:rPr>
          <w:kern w:val="2"/>
        </w:rPr>
        <w:t xml:space="preserve"> настоящих Правил, представляемых в форме электронных документов, подтверждается </w:t>
      </w:r>
      <w:r w:rsidR="00306BCC">
        <w:rPr>
          <w:kern w:val="2"/>
        </w:rPr>
        <w:t>Администрац</w:t>
      </w:r>
      <w:r w:rsidR="000F6ADE" w:rsidRPr="00C72CD5">
        <w:rPr>
          <w:kern w:val="2"/>
        </w:rPr>
        <w:t>ией сельского поселения путем направления заявителю (представителю заявителя) сообщения о получении заявления и документов с указанием входящего регистрационного номе</w:t>
      </w:r>
      <w:r w:rsidRPr="00C72CD5">
        <w:rPr>
          <w:kern w:val="2"/>
        </w:rPr>
        <w:t>ра заявления, даты получения за</w:t>
      </w:r>
      <w:r w:rsidR="000F6ADE" w:rsidRPr="00C72CD5">
        <w:rPr>
          <w:kern w:val="2"/>
        </w:rPr>
        <w:t xml:space="preserve">явления и документов, а также перечень наименований файлов, представленных в форме электронных документов, с указанием их объема. </w:t>
      </w:r>
      <w:r w:rsidRPr="00C72CD5">
        <w:rPr>
          <w:kern w:val="2"/>
        </w:rPr>
        <w:t xml:space="preserve">              </w:t>
      </w:r>
      <w:proofErr w:type="gramEnd"/>
    </w:p>
    <w:p w:rsidR="002F1377" w:rsidRPr="00C72CD5" w:rsidRDefault="002F1377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 xml:space="preserve">     </w:t>
      </w:r>
      <w:proofErr w:type="gramStart"/>
      <w:r w:rsidR="000F6ADE" w:rsidRPr="00C72CD5">
        <w:rPr>
          <w:kern w:val="2"/>
        </w:rPr>
        <w:t xml:space="preserve">Сообщение о получении заявления и документов, указанных в пункте 34 настоящих Правил, направляется по указанному в заявлении адресу электронной почты или в личный кабинет заявителя (представителя заявителя) в едином портале, региональном портале или в федеральной информационной адресной системе в случае представления заявления и документов соответственно через единый портал, региональный портал или портал адресной системы. </w:t>
      </w:r>
      <w:proofErr w:type="gramEnd"/>
    </w:p>
    <w:p w:rsidR="000F6ADE" w:rsidRPr="00C72CD5" w:rsidRDefault="002F1377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 xml:space="preserve">      </w:t>
      </w:r>
      <w:r w:rsidR="000F6ADE" w:rsidRPr="00C72CD5">
        <w:rPr>
          <w:kern w:val="2"/>
        </w:rPr>
        <w:t>Сообщение о получении заявления и документов, указанных в пункте</w:t>
      </w:r>
      <w:r w:rsidRPr="00C72CD5">
        <w:rPr>
          <w:kern w:val="2"/>
        </w:rPr>
        <w:t xml:space="preserve"> </w:t>
      </w:r>
      <w:r w:rsidR="000F6ADE" w:rsidRPr="00C72CD5">
        <w:rPr>
          <w:kern w:val="2"/>
        </w:rPr>
        <w:t xml:space="preserve">34 настоящих Правил, направляется заявителю (представителю заявителя) не позднее рабочего дня, следующего за днем поступления заявления в </w:t>
      </w:r>
      <w:r w:rsidR="00306BCC">
        <w:rPr>
          <w:kern w:val="2"/>
        </w:rPr>
        <w:t>Администрац</w:t>
      </w:r>
      <w:r w:rsidR="000F6ADE" w:rsidRPr="00C72CD5">
        <w:rPr>
          <w:kern w:val="2"/>
        </w:rPr>
        <w:t>ию сельского поселения.</w:t>
      </w:r>
    </w:p>
    <w:p w:rsidR="000F6ADE" w:rsidRPr="00C72CD5" w:rsidRDefault="000F6ADE" w:rsidP="00A85ED8">
      <w:pPr>
        <w:ind w:firstLine="567"/>
        <w:jc w:val="both"/>
      </w:pPr>
      <w:r w:rsidRPr="00C72CD5">
        <w:rPr>
          <w:kern w:val="2"/>
        </w:rPr>
        <w:lastRenderedPageBreak/>
        <w:t xml:space="preserve">37. </w:t>
      </w:r>
      <w:proofErr w:type="gramStart"/>
      <w:r w:rsidR="002F1377" w:rsidRPr="00C72CD5">
        <w:t xml:space="preserve">Принятие решения о присвоении объекту адресации адреса или аннулировании его адреса, решения об отказе в присвоении объекту адресации адреса или аннулировании его адреса, а также внесение соответствующих сведений об адресе объекта адресации в государственный адресный реестр осуществляются </w:t>
      </w:r>
      <w:r w:rsidR="00306BCC">
        <w:t>Администрац</w:t>
      </w:r>
      <w:r w:rsidR="007969F7" w:rsidRPr="00C72CD5">
        <w:t>ией сельского поселения</w:t>
      </w:r>
      <w:r w:rsidR="002F1377" w:rsidRPr="00C72CD5">
        <w:t xml:space="preserve"> в срок не более чем 10 рабочих дней со дня поступления заявления.</w:t>
      </w:r>
      <w:proofErr w:type="gramEnd"/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>38. В случае представления заявления через многофункцио</w:t>
      </w:r>
      <w:r w:rsidR="00C72378">
        <w:rPr>
          <w:kern w:val="2"/>
        </w:rPr>
        <w:t>нальный центр срок, указанный в</w:t>
      </w:r>
      <w:r w:rsidRPr="00C72CD5">
        <w:rPr>
          <w:kern w:val="2"/>
        </w:rPr>
        <w:t xml:space="preserve"> пункте 37 настоящих Правил, исчисляется со дня передачи многофункциональным центром заявления и документов, указанных в пункте 34 настоящих Правил (при их наличии), в </w:t>
      </w:r>
      <w:r w:rsidR="00306BCC">
        <w:rPr>
          <w:kern w:val="2"/>
        </w:rPr>
        <w:t>Администрац</w:t>
      </w:r>
      <w:r w:rsidRPr="00C72CD5">
        <w:rPr>
          <w:kern w:val="2"/>
        </w:rPr>
        <w:t>ию сельского поселения.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 xml:space="preserve">39. Копия постановления </w:t>
      </w:r>
      <w:r w:rsidR="00306BCC">
        <w:rPr>
          <w:kern w:val="2"/>
        </w:rPr>
        <w:t>Администрац</w:t>
      </w:r>
      <w:r w:rsidRPr="00C72CD5">
        <w:rPr>
          <w:kern w:val="2"/>
        </w:rPr>
        <w:t xml:space="preserve">ии сельского поселения о присвоении объекту адресации адреса, об аннулировании его адреса или решение об отказе в таком присвоении или аннулировании адреса направляются </w:t>
      </w:r>
      <w:r w:rsidR="00306BCC">
        <w:rPr>
          <w:kern w:val="2"/>
        </w:rPr>
        <w:t>Администрац</w:t>
      </w:r>
      <w:r w:rsidRPr="00C72CD5">
        <w:rPr>
          <w:kern w:val="2"/>
        </w:rPr>
        <w:t>ией сельского поселения заявителю (представителю заявителя) одним из способов, указанным в заявлении: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 xml:space="preserve"> -  в форме электронного документа с использованием информационно-телекоммуникационных сетей общего пользования, в том числе единого портала, региональных порталов или портала адресной системы, не позднее одного рабочего дня со дня истечения срока, указанного в пунктах 37 и 38 настоящих Правил;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 xml:space="preserve">-  в форме документа на бумажном носителе посредством выдачи заявителю (представителю заявителя) лично под расписку либо направления документа не </w:t>
      </w:r>
      <w:proofErr w:type="gramStart"/>
      <w:r w:rsidRPr="00C72CD5">
        <w:rPr>
          <w:kern w:val="2"/>
        </w:rPr>
        <w:t>позднее рабочего дня, следующего за 10-м рабочим днем со дня истечения установлено</w:t>
      </w:r>
      <w:proofErr w:type="gramEnd"/>
      <w:r w:rsidRPr="00C72CD5">
        <w:rPr>
          <w:kern w:val="2"/>
        </w:rPr>
        <w:t xml:space="preserve"> в п</w:t>
      </w:r>
      <w:r w:rsidR="00C72378">
        <w:rPr>
          <w:kern w:val="2"/>
        </w:rPr>
        <w:t>унктах 37 и 38 настоящих Правил</w:t>
      </w:r>
      <w:r w:rsidRPr="00C72CD5">
        <w:rPr>
          <w:kern w:val="2"/>
        </w:rPr>
        <w:t xml:space="preserve"> срока посредством почтового отправления по указанному в заявлении почтовому адресу.</w:t>
      </w:r>
    </w:p>
    <w:p w:rsidR="000F6ADE" w:rsidRPr="00C72CD5" w:rsidRDefault="007969F7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 xml:space="preserve">     </w:t>
      </w:r>
      <w:proofErr w:type="gramStart"/>
      <w:r w:rsidR="000F6ADE" w:rsidRPr="00C72CD5">
        <w:rPr>
          <w:kern w:val="2"/>
        </w:rPr>
        <w:t xml:space="preserve">При наличии в заявлении указания о выдаче </w:t>
      </w:r>
      <w:r w:rsidRPr="00C72CD5">
        <w:t>решения о присвоении объекту адресации адреса или аннулировании его адреса, решения об отказе в таком присвоении или аннулировании</w:t>
      </w:r>
      <w:r w:rsidR="000F6ADE" w:rsidRPr="00C72CD5">
        <w:rPr>
          <w:kern w:val="2"/>
        </w:rPr>
        <w:t xml:space="preserve"> через многофункциональный центр по месту представления заявления </w:t>
      </w:r>
      <w:r w:rsidR="00306BCC">
        <w:rPr>
          <w:kern w:val="2"/>
        </w:rPr>
        <w:t>Администрац</w:t>
      </w:r>
      <w:r w:rsidR="000F6ADE" w:rsidRPr="00C72CD5">
        <w:rPr>
          <w:kern w:val="2"/>
        </w:rPr>
        <w:t>ия сельского поселения обеспечивает передачу документа в многофункциональный центр для выдачи заявителю не позднее рабочего дня, следующего за днем истечения срока, установленного в пунктах 37 и 38 настоящих</w:t>
      </w:r>
      <w:proofErr w:type="gramEnd"/>
      <w:r w:rsidR="000F6ADE" w:rsidRPr="00C72CD5">
        <w:rPr>
          <w:kern w:val="2"/>
        </w:rPr>
        <w:t xml:space="preserve"> Правил.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>40. В присвоении объекту адресации адреса или аннулировании его адреса может быть отказано в случаях, если: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proofErr w:type="gramStart"/>
      <w:r w:rsidRPr="00C72CD5">
        <w:rPr>
          <w:kern w:val="2"/>
        </w:rPr>
        <w:t>а) с заявлением о присвоении объекту адресации адреса обратилось лицо, не указанное в пунктах 27 и 29 настоящих Правил;</w:t>
      </w:r>
      <w:proofErr w:type="gramEnd"/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 xml:space="preserve">б) ответ на межведомственный запрос свидетельствует об отсутствии документа и (или) информации, </w:t>
      </w:r>
      <w:proofErr w:type="gramStart"/>
      <w:r w:rsidRPr="00C72CD5">
        <w:rPr>
          <w:kern w:val="2"/>
        </w:rPr>
        <w:t>необходимых</w:t>
      </w:r>
      <w:proofErr w:type="gramEnd"/>
      <w:r w:rsidRPr="00C72CD5">
        <w:rPr>
          <w:kern w:val="2"/>
        </w:rPr>
        <w:t xml:space="preserve"> для присвоения объекту адресации адреса или аннулирования его адреса, и соответствующий документ не был представлен заявителем (представителем заявителя) по собственной инициативе;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>в) документы, обязанность по предоставлению которых для присвоения объекту адресации адреса или аннулирования его адреса возложена на заявителя (представителя заявителя), выданы с нарушением порядка, установленного законодательством Российской Федерации;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>г) отсутствуют случаи и условия для присвоения объекту адресации адреса или аннулирования его адреса, указанные в пунктах 5,8-11 и 14-18 настоящих Правил.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>41. Решение об отказе в присвоении объекту адресации адреса или аннулировании его адреса должно содержать причину отказа с обязательной ссылкой на положения пункта 40 настоящих Правил, являющиеся основанием для принятия такого решения.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>42. Форма решения об отказе в присвоении объекту адресации адреса или аннулировании его адреса устанавливается Министерством финансов Российской Федерации.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>43. Решение об отказе в присвоении объекту адресации адреса или аннулировании его адреса может быть обжаловано в судебном порядке.</w:t>
      </w:r>
    </w:p>
    <w:p w:rsidR="000F6ADE" w:rsidRDefault="000F6ADE" w:rsidP="000F6ADE">
      <w:pPr>
        <w:jc w:val="both"/>
        <w:rPr>
          <w:kern w:val="2"/>
        </w:rPr>
      </w:pPr>
    </w:p>
    <w:p w:rsidR="00A85ED8" w:rsidRDefault="00A85ED8" w:rsidP="000F6ADE">
      <w:pPr>
        <w:jc w:val="both"/>
        <w:rPr>
          <w:kern w:val="2"/>
        </w:rPr>
      </w:pPr>
    </w:p>
    <w:p w:rsidR="00A85ED8" w:rsidRPr="00C72CD5" w:rsidRDefault="00A85ED8" w:rsidP="000F6ADE">
      <w:pPr>
        <w:jc w:val="both"/>
        <w:rPr>
          <w:kern w:val="2"/>
        </w:rPr>
      </w:pPr>
    </w:p>
    <w:p w:rsidR="000F6ADE" w:rsidRPr="00A85ED8" w:rsidRDefault="000F6ADE" w:rsidP="00A85ED8">
      <w:pPr>
        <w:jc w:val="center"/>
        <w:rPr>
          <w:b/>
          <w:kern w:val="2"/>
        </w:rPr>
      </w:pPr>
      <w:r w:rsidRPr="00A85ED8">
        <w:rPr>
          <w:b/>
          <w:kern w:val="2"/>
        </w:rPr>
        <w:lastRenderedPageBreak/>
        <w:t>Раздел III. Структура адреса</w:t>
      </w:r>
    </w:p>
    <w:p w:rsidR="000F6ADE" w:rsidRPr="00C72CD5" w:rsidRDefault="000F6ADE" w:rsidP="000F6ADE">
      <w:pPr>
        <w:jc w:val="both"/>
        <w:rPr>
          <w:kern w:val="2"/>
        </w:rPr>
      </w:pP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 xml:space="preserve">44. Структура адреса включает в себя следующую последовательность </w:t>
      </w:r>
      <w:proofErr w:type="spellStart"/>
      <w:r w:rsidRPr="00C72CD5">
        <w:rPr>
          <w:kern w:val="2"/>
        </w:rPr>
        <w:t>адресообразующих</w:t>
      </w:r>
      <w:proofErr w:type="spellEnd"/>
      <w:r w:rsidRPr="00C72CD5">
        <w:rPr>
          <w:kern w:val="2"/>
        </w:rPr>
        <w:t xml:space="preserve"> элементов, описанных идентифицирующими их реквизитами (далее – реквизит адреса):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>а) наименование страны (Российская Федерация);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 xml:space="preserve">б) наименование субъекта Российской Федерации; 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>в) наименование муниципального района в составе субъекта Российской Федерации;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>г) наименование сельского поселения в составе муниципального района;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>д) наименование населенного пункта;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>е) наименование элемента планировочной структуры;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>ж) наименование элемента улично-дорожной сети;</w:t>
      </w:r>
    </w:p>
    <w:p w:rsidR="000F6ADE" w:rsidRPr="00C72CD5" w:rsidRDefault="000F6ADE" w:rsidP="00A85ED8">
      <w:pPr>
        <w:ind w:firstLine="567"/>
        <w:jc w:val="both"/>
      </w:pPr>
      <w:r w:rsidRPr="00C72CD5">
        <w:rPr>
          <w:kern w:val="2"/>
        </w:rPr>
        <w:t xml:space="preserve">з) </w:t>
      </w:r>
      <w:r w:rsidR="004738DD" w:rsidRPr="00C72CD5">
        <w:t>наименование объекта адресации "земельный участок" и номер земельного участка или тип и номер здания (строения), сооружения;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>к) тип и номер помещения, расположенного в здании или сооружении</w:t>
      </w:r>
      <w:r w:rsidR="004738DD" w:rsidRPr="00C72CD5">
        <w:rPr>
          <w:kern w:val="2"/>
        </w:rPr>
        <w:t xml:space="preserve">, </w:t>
      </w:r>
      <w:r w:rsidR="004738DD" w:rsidRPr="00C72CD5">
        <w:t>или наименование объекта адресации "</w:t>
      </w:r>
      <w:proofErr w:type="spellStart"/>
      <w:r w:rsidR="004738DD" w:rsidRPr="00C72CD5">
        <w:t>машино</w:t>
      </w:r>
      <w:proofErr w:type="spellEnd"/>
      <w:r w:rsidR="004738DD" w:rsidRPr="00C72CD5">
        <w:t xml:space="preserve">-место" и номер </w:t>
      </w:r>
      <w:proofErr w:type="spellStart"/>
      <w:r w:rsidR="004738DD" w:rsidRPr="00C72CD5">
        <w:t>машино</w:t>
      </w:r>
      <w:proofErr w:type="spellEnd"/>
      <w:r w:rsidR="004738DD" w:rsidRPr="00C72CD5">
        <w:t>-места в здании, сооружении</w:t>
      </w:r>
      <w:r w:rsidRPr="00C72CD5">
        <w:rPr>
          <w:kern w:val="2"/>
        </w:rPr>
        <w:t>.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 xml:space="preserve">45. При описании адреса используется определенная последовательность написания адреса, соответствующая последовательности </w:t>
      </w:r>
      <w:proofErr w:type="spellStart"/>
      <w:r w:rsidRPr="00C72CD5">
        <w:rPr>
          <w:kern w:val="2"/>
        </w:rPr>
        <w:t>адресообразующих</w:t>
      </w:r>
      <w:proofErr w:type="spellEnd"/>
      <w:r w:rsidRPr="00C72CD5">
        <w:rPr>
          <w:kern w:val="2"/>
        </w:rPr>
        <w:t xml:space="preserve"> элементов в структуре адреса, указанная в пункте 44  настоящих Правил.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 xml:space="preserve">46. Перечень </w:t>
      </w:r>
      <w:proofErr w:type="spellStart"/>
      <w:r w:rsidRPr="00C72CD5">
        <w:rPr>
          <w:kern w:val="2"/>
        </w:rPr>
        <w:t>адресообразующих</w:t>
      </w:r>
      <w:proofErr w:type="spellEnd"/>
      <w:r w:rsidRPr="00C72CD5">
        <w:rPr>
          <w:kern w:val="2"/>
        </w:rPr>
        <w:t xml:space="preserve"> элементов, используемых при описании адреса объекта адресации, зависит от вида объекта адресации.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 xml:space="preserve">47. Обязательными </w:t>
      </w:r>
      <w:proofErr w:type="spellStart"/>
      <w:r w:rsidRPr="00C72CD5">
        <w:rPr>
          <w:kern w:val="2"/>
        </w:rPr>
        <w:t>адресообразующими</w:t>
      </w:r>
      <w:proofErr w:type="spellEnd"/>
      <w:r w:rsidRPr="00C72CD5">
        <w:rPr>
          <w:kern w:val="2"/>
        </w:rPr>
        <w:t xml:space="preserve"> элементами для всех видов объектов адресации являются: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>а) страна (Российская Федерация);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>б) субъект Российской Федерации;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>в) муниципальный район в составе субъекта Российской Федерации;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>г) сельское поселение в составе муниципального района;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>д) населенный пункт</w:t>
      </w:r>
      <w:r w:rsidR="004738DD" w:rsidRPr="00C72CD5">
        <w:rPr>
          <w:kern w:val="2"/>
        </w:rPr>
        <w:t xml:space="preserve"> </w:t>
      </w:r>
      <w:r w:rsidR="004738DD" w:rsidRPr="00C72CD5">
        <w:t>(за исключением объектов адресации, расположенных вне границ населенных пунктов)</w:t>
      </w:r>
      <w:r w:rsidRPr="00C72CD5">
        <w:rPr>
          <w:kern w:val="2"/>
        </w:rPr>
        <w:t>.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 xml:space="preserve">48. Иные </w:t>
      </w:r>
      <w:proofErr w:type="spellStart"/>
      <w:r w:rsidRPr="00C72CD5">
        <w:rPr>
          <w:kern w:val="2"/>
        </w:rPr>
        <w:t>адресообразующие</w:t>
      </w:r>
      <w:proofErr w:type="spellEnd"/>
      <w:r w:rsidRPr="00C72CD5">
        <w:rPr>
          <w:kern w:val="2"/>
        </w:rPr>
        <w:t xml:space="preserve"> элементы применяются в зависимости от вида объекта адресации.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 xml:space="preserve">49. Структура адреса земельного участка в дополнение к обязательным </w:t>
      </w:r>
      <w:proofErr w:type="spellStart"/>
      <w:r w:rsidRPr="00C72CD5">
        <w:rPr>
          <w:kern w:val="2"/>
        </w:rPr>
        <w:t>адресообразующим</w:t>
      </w:r>
      <w:proofErr w:type="spellEnd"/>
      <w:r w:rsidRPr="00C72CD5">
        <w:rPr>
          <w:kern w:val="2"/>
        </w:rPr>
        <w:t xml:space="preserve"> элементам, указанным в пункте 47 настоящих Правил, включает в себя следующие </w:t>
      </w:r>
      <w:proofErr w:type="spellStart"/>
      <w:r w:rsidRPr="00C72CD5">
        <w:rPr>
          <w:kern w:val="2"/>
        </w:rPr>
        <w:t>адресообразующие</w:t>
      </w:r>
      <w:proofErr w:type="spellEnd"/>
      <w:r w:rsidRPr="00C72CD5">
        <w:rPr>
          <w:kern w:val="2"/>
        </w:rPr>
        <w:t xml:space="preserve"> элементы, описанные идентифицирующими их реквизитами: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>а) наименование элемента планировочной структуры (при наличии);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>б) наименование элемента улично-дорожной сети (при наличии);</w:t>
      </w:r>
    </w:p>
    <w:p w:rsidR="004738DD" w:rsidRPr="00C72CD5" w:rsidRDefault="000F6ADE" w:rsidP="00A85ED8">
      <w:pPr>
        <w:ind w:firstLine="567"/>
        <w:jc w:val="both"/>
      </w:pPr>
      <w:r w:rsidRPr="00C72CD5">
        <w:rPr>
          <w:kern w:val="2"/>
        </w:rPr>
        <w:t xml:space="preserve">в) </w:t>
      </w:r>
      <w:r w:rsidR="004738DD" w:rsidRPr="00C72CD5">
        <w:t>наименование объекта адресации "земельный участок" и номер земельного участка.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 xml:space="preserve">50. Структура адреса здания, сооружения или объекта незавершенного строительства в дополнение к обязательным </w:t>
      </w:r>
      <w:proofErr w:type="spellStart"/>
      <w:r w:rsidRPr="00C72CD5">
        <w:rPr>
          <w:kern w:val="2"/>
        </w:rPr>
        <w:t>адресообразующим</w:t>
      </w:r>
      <w:proofErr w:type="spellEnd"/>
      <w:r w:rsidRPr="00C72CD5">
        <w:rPr>
          <w:kern w:val="2"/>
        </w:rPr>
        <w:t xml:space="preserve"> элементам, указанным в пункте 47 настоящих Правил, включает в себя следующие </w:t>
      </w:r>
      <w:proofErr w:type="spellStart"/>
      <w:r w:rsidRPr="00C72CD5">
        <w:rPr>
          <w:kern w:val="2"/>
        </w:rPr>
        <w:t>адресообразующие</w:t>
      </w:r>
      <w:proofErr w:type="spellEnd"/>
      <w:r w:rsidRPr="00C72CD5">
        <w:rPr>
          <w:kern w:val="2"/>
        </w:rPr>
        <w:t xml:space="preserve"> элементы, описанные идентифицирующими их реквизитами: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>а) наименование элемента планировочной структуры (при наличии);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>б) наименование элемента улично-дорожной сети (при наличии);</w:t>
      </w:r>
    </w:p>
    <w:p w:rsidR="000F6ADE" w:rsidRPr="00C72CD5" w:rsidRDefault="000F6ADE" w:rsidP="00A85ED8">
      <w:pPr>
        <w:ind w:firstLine="567"/>
      </w:pPr>
      <w:r w:rsidRPr="00C72CD5">
        <w:rPr>
          <w:kern w:val="2"/>
        </w:rPr>
        <w:t xml:space="preserve">в) </w:t>
      </w:r>
      <w:r w:rsidR="004738DD" w:rsidRPr="00C72CD5">
        <w:t>тип и номер здания (строения) или сооружения.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>51. Структура адреса помещения в пределах здания (</w:t>
      </w:r>
      <w:r w:rsidR="008B63B7" w:rsidRPr="00C72CD5">
        <w:rPr>
          <w:kern w:val="2"/>
        </w:rPr>
        <w:t>строения</w:t>
      </w:r>
      <w:r w:rsidRPr="00C72CD5">
        <w:rPr>
          <w:kern w:val="2"/>
        </w:rPr>
        <w:t>)</w:t>
      </w:r>
      <w:r w:rsidR="008B63B7" w:rsidRPr="00C72CD5">
        <w:rPr>
          <w:kern w:val="2"/>
        </w:rPr>
        <w:t xml:space="preserve">, сооружения </w:t>
      </w:r>
      <w:r w:rsidRPr="00C72CD5">
        <w:rPr>
          <w:kern w:val="2"/>
        </w:rPr>
        <w:t xml:space="preserve">в дополнение к обязательным </w:t>
      </w:r>
      <w:proofErr w:type="spellStart"/>
      <w:r w:rsidRPr="00C72CD5">
        <w:rPr>
          <w:kern w:val="2"/>
        </w:rPr>
        <w:t>адресообразующим</w:t>
      </w:r>
      <w:proofErr w:type="spellEnd"/>
      <w:r w:rsidRPr="00C72CD5">
        <w:rPr>
          <w:kern w:val="2"/>
        </w:rPr>
        <w:t xml:space="preserve"> элементам, указанным пункте 47 настоящих Правил, включает в себя следующие </w:t>
      </w:r>
      <w:proofErr w:type="spellStart"/>
      <w:r w:rsidRPr="00C72CD5">
        <w:rPr>
          <w:kern w:val="2"/>
        </w:rPr>
        <w:t>адресообразующие</w:t>
      </w:r>
      <w:proofErr w:type="spellEnd"/>
      <w:r w:rsidRPr="00C72CD5">
        <w:rPr>
          <w:kern w:val="2"/>
        </w:rPr>
        <w:t xml:space="preserve"> элементы, описанные идентифицирующими их реквизитами: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>а) наименование элемента планировочной структуры (при наличии);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>б) наименование элемента улично-дорожной сети (при наличии);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 xml:space="preserve">в) тип и номер здания, </w:t>
      </w:r>
      <w:r w:rsidR="008B63B7" w:rsidRPr="00C72CD5">
        <w:rPr>
          <w:kern w:val="2"/>
        </w:rPr>
        <w:t xml:space="preserve">(строения), </w:t>
      </w:r>
      <w:r w:rsidRPr="00C72CD5">
        <w:rPr>
          <w:kern w:val="2"/>
        </w:rPr>
        <w:t>сооружения;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>г) тип и номер помещения в пределах здания, сооружения;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>д) тип и номер помещения в пределах квартиры (в отношении коммунальных квартир).</w:t>
      </w:r>
    </w:p>
    <w:p w:rsidR="008B63B7" w:rsidRPr="00C72CD5" w:rsidRDefault="008B63B7" w:rsidP="00A85ED8">
      <w:pPr>
        <w:ind w:firstLine="567"/>
        <w:jc w:val="both"/>
      </w:pPr>
      <w:r w:rsidRPr="00C72CD5">
        <w:lastRenderedPageBreak/>
        <w:t xml:space="preserve">51.1.  Структура адреса </w:t>
      </w:r>
      <w:proofErr w:type="spellStart"/>
      <w:r w:rsidRPr="00C72CD5">
        <w:t>машино</w:t>
      </w:r>
      <w:proofErr w:type="spellEnd"/>
      <w:r w:rsidRPr="00C72CD5">
        <w:t xml:space="preserve">-места в дополнение к обязательным </w:t>
      </w:r>
      <w:proofErr w:type="spellStart"/>
      <w:r w:rsidRPr="00C72CD5">
        <w:t>адресообразующим</w:t>
      </w:r>
      <w:proofErr w:type="spellEnd"/>
      <w:r w:rsidRPr="00C72CD5">
        <w:t xml:space="preserve"> элементам, указанным в </w:t>
      </w:r>
      <w:hyperlink w:anchor="sub_1047" w:history="1">
        <w:r w:rsidRPr="00C72CD5">
          <w:rPr>
            <w:rStyle w:val="a3"/>
            <w:rFonts w:cs="Times New Roman CYR"/>
            <w:color w:val="auto"/>
          </w:rPr>
          <w:t>пункте 47</w:t>
        </w:r>
      </w:hyperlink>
      <w:r w:rsidRPr="00C72CD5">
        <w:t xml:space="preserve"> настоящих Правил, включает следующие </w:t>
      </w:r>
      <w:proofErr w:type="spellStart"/>
      <w:r w:rsidRPr="00C72CD5">
        <w:t>адресообразующие</w:t>
      </w:r>
      <w:proofErr w:type="spellEnd"/>
      <w:r w:rsidRPr="00C72CD5">
        <w:t xml:space="preserve"> элементы, описанные идентифицирующими их реквизитами:</w:t>
      </w:r>
    </w:p>
    <w:p w:rsidR="008B63B7" w:rsidRPr="00C72CD5" w:rsidRDefault="008B63B7" w:rsidP="00A85ED8">
      <w:pPr>
        <w:ind w:firstLine="567"/>
        <w:jc w:val="both"/>
      </w:pPr>
      <w:bookmarkStart w:id="13" w:name="sub_5111"/>
      <w:r w:rsidRPr="00C72CD5">
        <w:t>а) наименование элемента планировочной структуры (при наличии);</w:t>
      </w:r>
    </w:p>
    <w:p w:rsidR="008B63B7" w:rsidRPr="00C72CD5" w:rsidRDefault="008B63B7" w:rsidP="00A85ED8">
      <w:pPr>
        <w:ind w:firstLine="567"/>
        <w:jc w:val="both"/>
      </w:pPr>
      <w:bookmarkStart w:id="14" w:name="sub_5112"/>
      <w:bookmarkEnd w:id="13"/>
      <w:r w:rsidRPr="00C72CD5">
        <w:t>б) наименование элемента улично-дорожной сети (при наличии);</w:t>
      </w:r>
    </w:p>
    <w:p w:rsidR="008B63B7" w:rsidRPr="00C72CD5" w:rsidRDefault="008B63B7" w:rsidP="00A85ED8">
      <w:pPr>
        <w:ind w:firstLine="567"/>
        <w:jc w:val="both"/>
      </w:pPr>
      <w:bookmarkStart w:id="15" w:name="sub_5113"/>
      <w:bookmarkEnd w:id="14"/>
      <w:r w:rsidRPr="00C72CD5">
        <w:t>в) тип и номер здания (строения), сооружения;</w:t>
      </w:r>
    </w:p>
    <w:p w:rsidR="008B63B7" w:rsidRPr="00C72CD5" w:rsidRDefault="008B63B7" w:rsidP="00A85ED8">
      <w:pPr>
        <w:ind w:firstLine="567"/>
        <w:jc w:val="both"/>
      </w:pPr>
      <w:bookmarkStart w:id="16" w:name="sub_5114"/>
      <w:bookmarkEnd w:id="15"/>
      <w:r w:rsidRPr="00C72CD5">
        <w:t>г) наименование объекта адресации "</w:t>
      </w:r>
      <w:proofErr w:type="spellStart"/>
      <w:r w:rsidRPr="00C72CD5">
        <w:t>машино</w:t>
      </w:r>
      <w:proofErr w:type="spellEnd"/>
      <w:r w:rsidRPr="00C72CD5">
        <w:t xml:space="preserve">-место" и номер </w:t>
      </w:r>
      <w:proofErr w:type="spellStart"/>
      <w:r w:rsidRPr="00C72CD5">
        <w:t>машино</w:t>
      </w:r>
      <w:proofErr w:type="spellEnd"/>
      <w:r w:rsidRPr="00C72CD5">
        <w:t>-места в здании, сооружении.</w:t>
      </w:r>
      <w:bookmarkEnd w:id="16"/>
    </w:p>
    <w:p w:rsidR="000F6ADE" w:rsidRPr="00C72CD5" w:rsidRDefault="000F6ADE" w:rsidP="00A85ED8">
      <w:pPr>
        <w:ind w:firstLine="567"/>
        <w:jc w:val="both"/>
      </w:pPr>
      <w:r w:rsidRPr="00C72CD5">
        <w:rPr>
          <w:kern w:val="2"/>
        </w:rPr>
        <w:t xml:space="preserve">52. Перечень элементов планировочной структуры, элементов улично-дорожной сети, элементов объектов адресации, типов зданий </w:t>
      </w:r>
      <w:r w:rsidR="000F4776" w:rsidRPr="00C72CD5">
        <w:t xml:space="preserve">(сооружений), помещений и </w:t>
      </w:r>
      <w:proofErr w:type="spellStart"/>
      <w:r w:rsidR="000F4776" w:rsidRPr="00C72CD5">
        <w:t>машино</w:t>
      </w:r>
      <w:proofErr w:type="spellEnd"/>
      <w:r w:rsidR="000F4776" w:rsidRPr="00C72CD5">
        <w:t xml:space="preserve">-мест, используемых в качестве реквизитов адреса, а также </w:t>
      </w:r>
      <w:hyperlink r:id="rId28" w:history="1">
        <w:r w:rsidR="000F4776" w:rsidRPr="00C72CD5">
          <w:rPr>
            <w:rStyle w:val="a3"/>
            <w:rFonts w:cs="Times New Roman CYR"/>
            <w:color w:val="auto"/>
          </w:rPr>
          <w:t>правила</w:t>
        </w:r>
      </w:hyperlink>
      <w:r w:rsidR="000F4776" w:rsidRPr="00C72CD5">
        <w:t xml:space="preserve"> сокращенного наименования </w:t>
      </w:r>
      <w:proofErr w:type="spellStart"/>
      <w:r w:rsidR="000F4776" w:rsidRPr="00C72CD5">
        <w:t>адресообразующих</w:t>
      </w:r>
      <w:proofErr w:type="spellEnd"/>
      <w:r w:rsidR="000F4776" w:rsidRPr="00C72CD5">
        <w:t xml:space="preserve"> элементов устанавливаются Министерством финансов Российской Федерации.</w:t>
      </w:r>
    </w:p>
    <w:p w:rsidR="000F4776" w:rsidRPr="00C72CD5" w:rsidRDefault="000F4776" w:rsidP="000F6ADE">
      <w:pPr>
        <w:jc w:val="both"/>
        <w:rPr>
          <w:kern w:val="2"/>
        </w:rPr>
      </w:pPr>
    </w:p>
    <w:p w:rsidR="000F6ADE" w:rsidRPr="00A85ED8" w:rsidRDefault="000F6ADE" w:rsidP="00A85ED8">
      <w:pPr>
        <w:jc w:val="center"/>
        <w:rPr>
          <w:b/>
          <w:kern w:val="2"/>
        </w:rPr>
      </w:pPr>
      <w:r w:rsidRPr="00A85ED8">
        <w:rPr>
          <w:b/>
          <w:kern w:val="2"/>
        </w:rPr>
        <w:t>Раздел IV. Правила написания наименований и нумерации объектов адресации</w:t>
      </w:r>
    </w:p>
    <w:p w:rsidR="000F4776" w:rsidRPr="00C72CD5" w:rsidRDefault="000F4776" w:rsidP="000F6ADE">
      <w:pPr>
        <w:jc w:val="both"/>
        <w:rPr>
          <w:kern w:val="2"/>
        </w:rPr>
      </w:pPr>
    </w:p>
    <w:p w:rsidR="000F4776" w:rsidRPr="00C72CD5" w:rsidRDefault="000F6ADE" w:rsidP="00A85ED8">
      <w:pPr>
        <w:ind w:firstLine="567"/>
        <w:jc w:val="both"/>
      </w:pPr>
      <w:r w:rsidRPr="00C72CD5">
        <w:rPr>
          <w:kern w:val="2"/>
        </w:rPr>
        <w:t xml:space="preserve">53. </w:t>
      </w:r>
      <w:r w:rsidR="000F4776" w:rsidRPr="00C72CD5">
        <w:t>В структуре адреса наименования страны, субъекта Российской Федерации, муниципального района, муниципального округа, городского округа, внутригородской территории в составе субъекта Российской Федерации, городского или сельского поселения, населенного пункта, элементов планировочной структуры и элементов улично-дорожной сети указываются с использованием букв русского алфавита. Дополнительные наименования элементов планировочной структуры и элементов улично-дорожной сети могут быть указаны с использованием букв латинского алфавита, а также по усмотрению уполномоченного органа на государственных языках субъектов Российской Федерации или родных языках народов Российской Федерации.</w:t>
      </w:r>
    </w:p>
    <w:p w:rsidR="000F4776" w:rsidRPr="00C72CD5" w:rsidRDefault="000F4776" w:rsidP="00A85ED8">
      <w:pPr>
        <w:ind w:firstLine="567"/>
        <w:jc w:val="both"/>
      </w:pPr>
      <w:bookmarkStart w:id="17" w:name="sub_10532"/>
      <w:r w:rsidRPr="00C72CD5">
        <w:t>Наименование муниципального района, муниципального округа, городского округа, внутригородской территории в составе субъекта Российской Федерации, городского или сельского поселения должно соответствовать соответствующим наименованиям государственного реестра муниципальных образований Российской Федерации.</w:t>
      </w:r>
    </w:p>
    <w:bookmarkEnd w:id="17"/>
    <w:p w:rsidR="000F4776" w:rsidRPr="00C72CD5" w:rsidRDefault="000F4776" w:rsidP="00A85ED8">
      <w:pPr>
        <w:ind w:firstLine="567"/>
        <w:jc w:val="both"/>
      </w:pPr>
      <w:r w:rsidRPr="00C72CD5">
        <w:t>Наименования населенных пунктов должны соответствовать соответствующим наименованиям, внесенным в Государственный каталог географических названий.</w:t>
      </w:r>
    </w:p>
    <w:p w:rsidR="000F4776" w:rsidRPr="00C72CD5" w:rsidRDefault="000F4776" w:rsidP="00A85ED8">
      <w:pPr>
        <w:ind w:firstLine="567"/>
        <w:jc w:val="both"/>
      </w:pPr>
      <w:r w:rsidRPr="00C72CD5">
        <w:t xml:space="preserve">Наименования страны и субъектов Российской Федерации должны соответствовать соответствующим наименованиям в </w:t>
      </w:r>
      <w:hyperlink r:id="rId29" w:history="1">
        <w:r w:rsidRPr="00C72CD5">
          <w:rPr>
            <w:rStyle w:val="a3"/>
            <w:rFonts w:cs="Times New Roman CYR"/>
            <w:color w:val="auto"/>
          </w:rPr>
          <w:t>Конституции</w:t>
        </w:r>
      </w:hyperlink>
      <w:r w:rsidRPr="00C72CD5">
        <w:t xml:space="preserve"> Российской Федерации.</w:t>
      </w:r>
    </w:p>
    <w:p w:rsidR="000F4776" w:rsidRPr="00C72CD5" w:rsidRDefault="000F4776" w:rsidP="00A85ED8">
      <w:pPr>
        <w:ind w:firstLine="567"/>
        <w:jc w:val="both"/>
      </w:pPr>
      <w:bookmarkStart w:id="18" w:name="sub_10535"/>
      <w:proofErr w:type="gramStart"/>
      <w:r w:rsidRPr="00C72CD5">
        <w:t>Перечень наименований муниципальных районов, муниципальных округов, городских округов, внутригородских территорий в составе субъектов Российской Федерации, городских и сельских поселений в соответствии с государственным реестром муниципальных образований Российской Федерации, перечень наименований населенных пунктов в соответствии с Государственным каталогом географических названий размещаются в федеральной информационной адресной системе на основании сведений соответственно государственного реестра муниципальных образований Российской Федерации и Государственного каталога географических названий</w:t>
      </w:r>
      <w:proofErr w:type="gramEnd"/>
      <w:r w:rsidRPr="00C72CD5">
        <w:t xml:space="preserve">, </w:t>
      </w:r>
      <w:proofErr w:type="gramStart"/>
      <w:r w:rsidRPr="00C72CD5">
        <w:t>полученных</w:t>
      </w:r>
      <w:proofErr w:type="gramEnd"/>
      <w:r w:rsidRPr="00C72CD5">
        <w:t xml:space="preserve"> оператором федеральной информационной адресной системы в порядке межведомственного информационного взаимодействия оператора федеральной информационной адресной системы с органами государственной власти и органами местного самоуправления при ведении государственного адресного реестра.</w:t>
      </w:r>
    </w:p>
    <w:bookmarkEnd w:id="18"/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>54. В наименованиях элемента планировочной структуры и элемента улично-дорожной сети допускается использовать прописные и строчные буквы русского алфавита, арабские цифры, а также следующие символы: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>а) «</w:t>
      </w:r>
      <w:proofErr w:type="gramStart"/>
      <w:r w:rsidRPr="00C72CD5">
        <w:rPr>
          <w:kern w:val="2"/>
        </w:rPr>
        <w:t>-»</w:t>
      </w:r>
      <w:proofErr w:type="gramEnd"/>
      <w:r w:rsidRPr="00C72CD5">
        <w:rPr>
          <w:kern w:val="2"/>
        </w:rPr>
        <w:t xml:space="preserve"> – дефис;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>б) «</w:t>
      </w:r>
      <w:proofErr w:type="gramStart"/>
      <w:r w:rsidRPr="00C72CD5">
        <w:rPr>
          <w:kern w:val="2"/>
        </w:rPr>
        <w:t>.»</w:t>
      </w:r>
      <w:proofErr w:type="gramEnd"/>
      <w:r w:rsidRPr="00C72CD5">
        <w:rPr>
          <w:kern w:val="2"/>
        </w:rPr>
        <w:t xml:space="preserve"> – точка;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>в</w:t>
      </w:r>
      <w:proofErr w:type="gramStart"/>
      <w:r w:rsidRPr="00C72CD5">
        <w:rPr>
          <w:kern w:val="2"/>
        </w:rPr>
        <w:t xml:space="preserve">) «(» - </w:t>
      </w:r>
      <w:proofErr w:type="gramEnd"/>
      <w:r w:rsidRPr="00C72CD5">
        <w:rPr>
          <w:kern w:val="2"/>
        </w:rPr>
        <w:t>открывающая круглая скобка;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proofErr w:type="gramStart"/>
      <w:r w:rsidRPr="00C72CD5">
        <w:rPr>
          <w:kern w:val="2"/>
        </w:rPr>
        <w:t>г) «)» – закрывающая круглая скобка;</w:t>
      </w:r>
      <w:proofErr w:type="gramEnd"/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>д) «№» – знак номера.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lastRenderedPageBreak/>
        <w:t>55. Наименования элементов планировочной структуры и элементов улично-дорожной сети должны отвечать словообразовательным, произносительным и стилистическим нормам современного русского литературного языка.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>56. Входящее в состав собственного наименования элемента улично-дорожной сети порядковое числительное указывается в начале наименования элемента улично-дорожной сети с использованием арабских цифр и дополнением буквы (букв) грамматического окончания через дефис.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>57. Цифры в собственных наименованиях элементов улично-дорожной сети, присвоенных в честь знаменательных дат, а также цифры, обозначающие порядковые числительные в родительном падеже, не сопровождаются дополнением цифры грамматическим окончанием.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>58. Собственные наименования элементов планировочной структуры и улично-дорожной сети, присвоенные в честь выдающихся деятелей, оформляются в родительном падеже.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>59. Собственное наименование элемента планировочной структуры и элемента улично-дорожной сети, состоящее из имени и фамилии, не заменяется начальными буквами имени и фамилии. Наименования в честь несовершеннолетних героев оформляются с сокращенным вариантом имени.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>60. Составные части наименований элементов планировочной структуры и элементов улично-дорожной сети, представляющие собой имя и фамилию или звание и фамилию</w:t>
      </w:r>
      <w:r w:rsidR="00FF17F9">
        <w:rPr>
          <w:kern w:val="2"/>
        </w:rPr>
        <w:t>,</w:t>
      </w:r>
      <w:r w:rsidRPr="00C72CD5">
        <w:rPr>
          <w:kern w:val="2"/>
        </w:rPr>
        <w:t xml:space="preserve"> употребляются с полным написанием имени и фамилии или звания и фамилии.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>61. В структуре адресации для нумерации объектов адресации используется целое и (или) дробное числительное с добавлением буквенного индекса (при необходимости).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>При формировании номерной части адреса используются арабские цифры и при необходимости буквы русского алфавита, за исключением букв</w:t>
      </w:r>
      <w:r w:rsidR="00114660">
        <w:rPr>
          <w:kern w:val="2"/>
        </w:rPr>
        <w:t xml:space="preserve"> «ё</w:t>
      </w:r>
      <w:r w:rsidRPr="00C72CD5">
        <w:rPr>
          <w:kern w:val="2"/>
        </w:rPr>
        <w:t xml:space="preserve">», «з», «й», «ъ», «ы» и «ь», а также символ «/» – косая черта. 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>62. Объектам адресации, находящимся на пересечении элементов улично-дорожной сети, присваивается адрес по элементу улично-дорожной сети, на который выходит фасад объекта адресации.</w:t>
      </w:r>
    </w:p>
    <w:p w:rsidR="000F6ADE" w:rsidRPr="00C72CD5" w:rsidRDefault="000F6ADE" w:rsidP="00A85ED8">
      <w:pPr>
        <w:ind w:firstLine="567"/>
        <w:jc w:val="both"/>
        <w:rPr>
          <w:kern w:val="2"/>
        </w:rPr>
      </w:pPr>
      <w:r w:rsidRPr="00C72CD5">
        <w:rPr>
          <w:kern w:val="2"/>
        </w:rPr>
        <w:t>63. Нумерация объектов адресации, расположенных между двумя объектами адресации, которым присвоен адрес с последовательными номерами, производится с использованием меньшего номера соответствующего объекта адресации путем добавления к нему буквенного индекса.</w:t>
      </w:r>
    </w:p>
    <w:p w:rsidR="000F4776" w:rsidRPr="00C72CD5" w:rsidRDefault="000F4776" w:rsidP="00A85ED8">
      <w:pPr>
        <w:ind w:firstLine="567"/>
        <w:jc w:val="both"/>
      </w:pPr>
      <w:r w:rsidRPr="00C72CD5">
        <w:t xml:space="preserve">64. При написании на информационных табличках и (или) иных опознавательных знаках наименований элементов планировочной структуры и (или) адресов объектов адресации могут не указываться по решению </w:t>
      </w:r>
      <w:r w:rsidR="00306BCC">
        <w:t>Администрац</w:t>
      </w:r>
      <w:r w:rsidRPr="00C72CD5">
        <w:t>ии сельского поселения:</w:t>
      </w:r>
    </w:p>
    <w:p w:rsidR="000F4776" w:rsidRPr="00C72CD5" w:rsidRDefault="000F4776" w:rsidP="00A85ED8">
      <w:pPr>
        <w:ind w:firstLine="567"/>
        <w:jc w:val="both"/>
      </w:pPr>
      <w:r w:rsidRPr="00C72CD5">
        <w:t xml:space="preserve">наименования элементов планировочной структуры, установленные в соответствии с </w:t>
      </w:r>
      <w:hyperlink w:anchor="sub_1052" w:history="1">
        <w:r w:rsidRPr="00C72CD5">
          <w:rPr>
            <w:rStyle w:val="a3"/>
            <w:rFonts w:cs="Times New Roman CYR"/>
            <w:color w:val="auto"/>
          </w:rPr>
          <w:t>пунктом 52</w:t>
        </w:r>
      </w:hyperlink>
      <w:r w:rsidRPr="00C72CD5">
        <w:t xml:space="preserve"> настоящих Правил, за исключением собственных наименований элементов планировочной структуры;</w:t>
      </w:r>
    </w:p>
    <w:p w:rsidR="000F4776" w:rsidRDefault="000F4776" w:rsidP="00A85ED8">
      <w:pPr>
        <w:ind w:firstLine="567"/>
        <w:jc w:val="both"/>
      </w:pPr>
      <w:r w:rsidRPr="00C72CD5">
        <w:t xml:space="preserve">обязательные </w:t>
      </w:r>
      <w:proofErr w:type="spellStart"/>
      <w:r w:rsidRPr="00C72CD5">
        <w:t>адресообразующие</w:t>
      </w:r>
      <w:proofErr w:type="spellEnd"/>
      <w:r w:rsidRPr="00C72CD5">
        <w:t xml:space="preserve"> элементы адреса объекта адресации.</w:t>
      </w:r>
    </w:p>
    <w:p w:rsidR="000F4776" w:rsidRDefault="000F4776" w:rsidP="000F4776"/>
    <w:p w:rsidR="000F6ADE" w:rsidRDefault="000F6ADE" w:rsidP="000F6ADE"/>
    <w:p w:rsidR="00306BCC" w:rsidRDefault="00306BCC"/>
    <w:sectPr w:rsidR="00306BCC" w:rsidSect="00A85ED8">
      <w:footerReference w:type="default" r:id="rId30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3585" w:rsidRDefault="004A3585" w:rsidP="00306BCC">
      <w:r>
        <w:separator/>
      </w:r>
    </w:p>
  </w:endnote>
  <w:endnote w:type="continuationSeparator" w:id="0">
    <w:p w:rsidR="004A3585" w:rsidRDefault="004A3585" w:rsidP="00306B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35617"/>
      <w:docPartObj>
        <w:docPartGallery w:val="Page Numbers (Bottom of Page)"/>
        <w:docPartUnique/>
      </w:docPartObj>
    </w:sdtPr>
    <w:sdtEndPr/>
    <w:sdtContent>
      <w:p w:rsidR="00306BCC" w:rsidRDefault="00C45949">
        <w:pPr>
          <w:pStyle w:val="a9"/>
          <w:jc w:val="right"/>
        </w:pPr>
        <w:r>
          <w:fldChar w:fldCharType="begin"/>
        </w:r>
        <w:r w:rsidR="004C0A45">
          <w:instrText xml:space="preserve"> PAGE   \* MERGEFORMAT </w:instrText>
        </w:r>
        <w:r>
          <w:fldChar w:fldCharType="separate"/>
        </w:r>
        <w:r w:rsidR="00C256A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06BCC" w:rsidRDefault="00306BC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3585" w:rsidRDefault="004A3585" w:rsidP="00306BCC">
      <w:r>
        <w:separator/>
      </w:r>
    </w:p>
  </w:footnote>
  <w:footnote w:type="continuationSeparator" w:id="0">
    <w:p w:rsidR="004A3585" w:rsidRDefault="004A3585" w:rsidP="00306B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39A4CBF"/>
    <w:multiLevelType w:val="hybridMultilevel"/>
    <w:tmpl w:val="917CEB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DC664D5"/>
    <w:multiLevelType w:val="hybridMultilevel"/>
    <w:tmpl w:val="EDFEEFB2"/>
    <w:lvl w:ilvl="0" w:tplc="047A32C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ADE"/>
    <w:rsid w:val="00002AEC"/>
    <w:rsid w:val="00004290"/>
    <w:rsid w:val="0003719C"/>
    <w:rsid w:val="000F4776"/>
    <w:rsid w:val="000F6ADE"/>
    <w:rsid w:val="00114660"/>
    <w:rsid w:val="0014056A"/>
    <w:rsid w:val="001809AA"/>
    <w:rsid w:val="00226187"/>
    <w:rsid w:val="002F066C"/>
    <w:rsid w:val="002F0839"/>
    <w:rsid w:val="002F1377"/>
    <w:rsid w:val="00306BCC"/>
    <w:rsid w:val="003111FD"/>
    <w:rsid w:val="003D57AF"/>
    <w:rsid w:val="00407338"/>
    <w:rsid w:val="00471A27"/>
    <w:rsid w:val="004738DD"/>
    <w:rsid w:val="00485055"/>
    <w:rsid w:val="004A3585"/>
    <w:rsid w:val="004C0A45"/>
    <w:rsid w:val="004D41E4"/>
    <w:rsid w:val="004D6A64"/>
    <w:rsid w:val="004F23A3"/>
    <w:rsid w:val="00505A01"/>
    <w:rsid w:val="00535CD1"/>
    <w:rsid w:val="005648AF"/>
    <w:rsid w:val="00584370"/>
    <w:rsid w:val="005A686D"/>
    <w:rsid w:val="005E1879"/>
    <w:rsid w:val="006606E0"/>
    <w:rsid w:val="00681394"/>
    <w:rsid w:val="006F0EF3"/>
    <w:rsid w:val="0070086A"/>
    <w:rsid w:val="00734FBA"/>
    <w:rsid w:val="00746481"/>
    <w:rsid w:val="0074780F"/>
    <w:rsid w:val="00766D15"/>
    <w:rsid w:val="007969F7"/>
    <w:rsid w:val="007D0E51"/>
    <w:rsid w:val="0085103A"/>
    <w:rsid w:val="00857D95"/>
    <w:rsid w:val="008A4254"/>
    <w:rsid w:val="008B63B7"/>
    <w:rsid w:val="008E27AF"/>
    <w:rsid w:val="00901344"/>
    <w:rsid w:val="009203FC"/>
    <w:rsid w:val="00922803"/>
    <w:rsid w:val="00940DCD"/>
    <w:rsid w:val="00980DD2"/>
    <w:rsid w:val="00994370"/>
    <w:rsid w:val="009E19B3"/>
    <w:rsid w:val="00A3609A"/>
    <w:rsid w:val="00A805AA"/>
    <w:rsid w:val="00A82506"/>
    <w:rsid w:val="00A85ED8"/>
    <w:rsid w:val="00A93A1A"/>
    <w:rsid w:val="00AC6EFE"/>
    <w:rsid w:val="00AE42C8"/>
    <w:rsid w:val="00C256AF"/>
    <w:rsid w:val="00C45949"/>
    <w:rsid w:val="00C72378"/>
    <w:rsid w:val="00C72CD5"/>
    <w:rsid w:val="00C73D02"/>
    <w:rsid w:val="00CA135A"/>
    <w:rsid w:val="00CA2DBB"/>
    <w:rsid w:val="00CA3377"/>
    <w:rsid w:val="00D048A1"/>
    <w:rsid w:val="00DB20CD"/>
    <w:rsid w:val="00DD784B"/>
    <w:rsid w:val="00E2166F"/>
    <w:rsid w:val="00F374F8"/>
    <w:rsid w:val="00F55E67"/>
    <w:rsid w:val="00F57CB2"/>
    <w:rsid w:val="00FF1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A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766D15"/>
    <w:rPr>
      <w:rFonts w:cs="Times New Roman"/>
      <w:color w:val="106BBE"/>
    </w:rPr>
  </w:style>
  <w:style w:type="character" w:customStyle="1" w:styleId="a4">
    <w:name w:val="Цветовое выделение"/>
    <w:uiPriority w:val="99"/>
    <w:rsid w:val="0085103A"/>
    <w:rPr>
      <w:b/>
      <w:color w:val="26282F"/>
    </w:rPr>
  </w:style>
  <w:style w:type="paragraph" w:styleId="a5">
    <w:name w:val="List Paragraph"/>
    <w:basedOn w:val="a"/>
    <w:uiPriority w:val="34"/>
    <w:qFormat/>
    <w:rsid w:val="00306BCC"/>
    <w:pPr>
      <w:ind w:left="720"/>
      <w:contextualSpacing/>
    </w:pPr>
  </w:style>
  <w:style w:type="character" w:styleId="a6">
    <w:name w:val="line number"/>
    <w:basedOn w:val="a0"/>
    <w:uiPriority w:val="99"/>
    <w:semiHidden/>
    <w:unhideWhenUsed/>
    <w:rsid w:val="00306BCC"/>
  </w:style>
  <w:style w:type="paragraph" w:styleId="a7">
    <w:name w:val="header"/>
    <w:basedOn w:val="a"/>
    <w:link w:val="a8"/>
    <w:uiPriority w:val="99"/>
    <w:semiHidden/>
    <w:unhideWhenUsed/>
    <w:rsid w:val="00306BC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06B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06BC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06BC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A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766D15"/>
    <w:rPr>
      <w:rFonts w:cs="Times New Roman"/>
      <w:color w:val="106BBE"/>
    </w:rPr>
  </w:style>
  <w:style w:type="character" w:customStyle="1" w:styleId="a4">
    <w:name w:val="Цветовое выделение"/>
    <w:uiPriority w:val="99"/>
    <w:rsid w:val="0085103A"/>
    <w:rPr>
      <w:b/>
      <w:color w:val="26282F"/>
    </w:rPr>
  </w:style>
  <w:style w:type="paragraph" w:styleId="a5">
    <w:name w:val="List Paragraph"/>
    <w:basedOn w:val="a"/>
    <w:uiPriority w:val="34"/>
    <w:qFormat/>
    <w:rsid w:val="00306BCC"/>
    <w:pPr>
      <w:ind w:left="720"/>
      <w:contextualSpacing/>
    </w:pPr>
  </w:style>
  <w:style w:type="character" w:styleId="a6">
    <w:name w:val="line number"/>
    <w:basedOn w:val="a0"/>
    <w:uiPriority w:val="99"/>
    <w:semiHidden/>
    <w:unhideWhenUsed/>
    <w:rsid w:val="00306BCC"/>
  </w:style>
  <w:style w:type="paragraph" w:styleId="a7">
    <w:name w:val="header"/>
    <w:basedOn w:val="a"/>
    <w:link w:val="a8"/>
    <w:uiPriority w:val="99"/>
    <w:semiHidden/>
    <w:unhideWhenUsed/>
    <w:rsid w:val="00306BC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06B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06BC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06BC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59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o.garant.ru/document/redirect/70552650/514" TargetMode="External"/><Relationship Id="rId13" Type="http://schemas.openxmlformats.org/officeDocument/2006/relationships/hyperlink" Target="http://ivo.garant.ru/document/redirect/71129192/0" TargetMode="External"/><Relationship Id="rId18" Type="http://schemas.openxmlformats.org/officeDocument/2006/relationships/hyperlink" Target="http://ivo.garant.ru/document/redirect/12154874/423" TargetMode="External"/><Relationship Id="rId26" Type="http://schemas.openxmlformats.org/officeDocument/2006/relationships/hyperlink" Target="http://ivo.garant.ru/document/redirect/12184522/21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ivo.garant.ru/document/redirect/12184522/21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ivo.garant.ru/document/redirect/71129192/0" TargetMode="External"/><Relationship Id="rId17" Type="http://schemas.openxmlformats.org/officeDocument/2006/relationships/hyperlink" Target="http://ivo.garant.ru/document/redirect/12154874/35" TargetMode="External"/><Relationship Id="rId25" Type="http://schemas.openxmlformats.org/officeDocument/2006/relationships/hyperlink" Target="http://ivo.garant.ru/document/redirect/12138258/0" TargetMode="External"/><Relationship Id="rId2" Type="http://schemas.openxmlformats.org/officeDocument/2006/relationships/styles" Target="styles.xml"/><Relationship Id="rId16" Type="http://schemas.openxmlformats.org/officeDocument/2006/relationships/hyperlink" Target="http://ivo.garant.ru/document/redirect/70865886/1000" TargetMode="External"/><Relationship Id="rId20" Type="http://schemas.openxmlformats.org/officeDocument/2006/relationships/hyperlink" Target="http://ivo.garant.ru/document/redirect/12154874/423" TargetMode="External"/><Relationship Id="rId29" Type="http://schemas.openxmlformats.org/officeDocument/2006/relationships/hyperlink" Target="http://ivo.garant.ru/document/redirect/10103000/0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ivo.garant.ru/document/redirect/12138258/0" TargetMode="External"/><Relationship Id="rId24" Type="http://schemas.openxmlformats.org/officeDocument/2006/relationships/hyperlink" Target="http://ivo.garant.ru/document/redirect/12138258/0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ivo.garant.ru/document/redirect/71129192/0" TargetMode="External"/><Relationship Id="rId23" Type="http://schemas.openxmlformats.org/officeDocument/2006/relationships/hyperlink" Target="http://ivo.garant.ru/document/redirect/12184522/54" TargetMode="External"/><Relationship Id="rId28" Type="http://schemas.openxmlformats.org/officeDocument/2006/relationships/hyperlink" Target="http://ivo.garant.ru/document/redirect/71249284/2000" TargetMode="External"/><Relationship Id="rId10" Type="http://schemas.openxmlformats.org/officeDocument/2006/relationships/hyperlink" Target="http://ivo.garant.ru/document/redirect/12154874/0" TargetMode="External"/><Relationship Id="rId19" Type="http://schemas.openxmlformats.org/officeDocument/2006/relationships/hyperlink" Target="http://ivo.garant.ru/document/redirect/12154874/35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ivo.garant.ru/document/redirect/71129192/7207" TargetMode="External"/><Relationship Id="rId14" Type="http://schemas.openxmlformats.org/officeDocument/2006/relationships/hyperlink" Target="http://ivo.garant.ru/document/redirect/71129192/7207" TargetMode="External"/><Relationship Id="rId22" Type="http://schemas.openxmlformats.org/officeDocument/2006/relationships/hyperlink" Target="http://ivo.garant.ru/document/redirect/12177515/21102" TargetMode="External"/><Relationship Id="rId27" Type="http://schemas.openxmlformats.org/officeDocument/2006/relationships/hyperlink" Target="http://ivo.garant.ru/document/redirect/12177515/21102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6783</Words>
  <Characters>38667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iru</cp:lastModifiedBy>
  <cp:revision>8</cp:revision>
  <dcterms:created xsi:type="dcterms:W3CDTF">2020-11-16T08:35:00Z</dcterms:created>
  <dcterms:modified xsi:type="dcterms:W3CDTF">2020-11-16T08:47:00Z</dcterms:modified>
</cp:coreProperties>
</file>