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C80" w:rsidRDefault="007A2C80" w:rsidP="007A2C80">
      <w:pPr>
        <w:pStyle w:val="a3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7A2C80" w:rsidRDefault="007A2C80" w:rsidP="007A2C80">
      <w:pPr>
        <w:pStyle w:val="a3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Ростовская область</w:t>
      </w:r>
    </w:p>
    <w:p w:rsidR="007A2C80" w:rsidRDefault="007A2C80" w:rsidP="007A2C80">
      <w:pPr>
        <w:pStyle w:val="a3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Мартыновский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7A2C80" w:rsidRDefault="007A2C80" w:rsidP="007A2C80">
      <w:pPr>
        <w:pStyle w:val="a3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образование «</w:t>
      </w:r>
      <w:proofErr w:type="spellStart"/>
      <w:r>
        <w:rPr>
          <w:rFonts w:ascii="Times New Roman" w:hAnsi="Times New Roman"/>
          <w:b/>
          <w:sz w:val="28"/>
          <w:szCs w:val="28"/>
        </w:rPr>
        <w:t>Мартыновское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сельское поселение»</w:t>
      </w:r>
    </w:p>
    <w:p w:rsidR="007A2C80" w:rsidRDefault="007A2C80" w:rsidP="007A2C80">
      <w:pPr>
        <w:pStyle w:val="a3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A2C80" w:rsidRDefault="007A2C80" w:rsidP="007A2C80">
      <w:pPr>
        <w:pStyle w:val="a3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Собрание депутатов </w:t>
      </w:r>
      <w:proofErr w:type="spellStart"/>
      <w:r>
        <w:rPr>
          <w:rFonts w:ascii="Times New Roman" w:hAnsi="Times New Roman"/>
          <w:b/>
          <w:sz w:val="28"/>
          <w:szCs w:val="28"/>
        </w:rPr>
        <w:t>Мартыновского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</w:p>
    <w:p w:rsidR="007A2C80" w:rsidRDefault="007A2C80" w:rsidP="007A2C80">
      <w:pPr>
        <w:pStyle w:val="a3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(2-ой созыв)</w:t>
      </w:r>
    </w:p>
    <w:p w:rsidR="007A2C80" w:rsidRDefault="007A2C80" w:rsidP="007A2C80"/>
    <w:p w:rsidR="007A2C80" w:rsidRDefault="007A2C80" w:rsidP="007A2C80">
      <w:pPr>
        <w:pStyle w:val="4"/>
        <w:jc w:val="center"/>
      </w:pPr>
      <w:r>
        <w:t>РЕШЕНИЕ</w:t>
      </w:r>
    </w:p>
    <w:p w:rsidR="007A2C80" w:rsidRDefault="007A2C80" w:rsidP="007A2C80">
      <w:pPr>
        <w:jc w:val="center"/>
      </w:pP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0"/>
      </w:tblGrid>
      <w:tr w:rsidR="007A2C80" w:rsidRPr="007A2C80" w:rsidTr="007A2C80"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A2C80" w:rsidRPr="007A2C80" w:rsidRDefault="007A2C80" w:rsidP="009B60FD">
            <w:pPr>
              <w:rPr>
                <w:sz w:val="28"/>
                <w:szCs w:val="28"/>
              </w:rPr>
            </w:pPr>
            <w:r w:rsidRPr="007A2C80">
              <w:rPr>
                <w:sz w:val="28"/>
                <w:szCs w:val="28"/>
              </w:rPr>
              <w:t xml:space="preserve">            Принято </w:t>
            </w:r>
          </w:p>
          <w:p w:rsidR="007A2C80" w:rsidRPr="007A2C80" w:rsidRDefault="007A2C80" w:rsidP="009B60FD">
            <w:pPr>
              <w:rPr>
                <w:sz w:val="28"/>
                <w:szCs w:val="28"/>
              </w:rPr>
            </w:pPr>
            <w:r w:rsidRPr="007A2C80">
              <w:rPr>
                <w:sz w:val="28"/>
                <w:szCs w:val="28"/>
              </w:rPr>
              <w:t xml:space="preserve">Собранием депутатов                                                                    28 января 2011 года  </w:t>
            </w:r>
          </w:p>
          <w:p w:rsidR="007A2C80" w:rsidRPr="007A2C80" w:rsidRDefault="007A2C80" w:rsidP="009B60FD">
            <w:pPr>
              <w:rPr>
                <w:b/>
                <w:sz w:val="28"/>
                <w:szCs w:val="28"/>
              </w:rPr>
            </w:pPr>
          </w:p>
          <w:p w:rsidR="007A2C80" w:rsidRDefault="007A2C80" w:rsidP="009B60FD">
            <w:pPr>
              <w:jc w:val="both"/>
              <w:rPr>
                <w:b/>
                <w:sz w:val="28"/>
                <w:szCs w:val="28"/>
              </w:rPr>
            </w:pPr>
            <w:r w:rsidRPr="007A2C80">
              <w:rPr>
                <w:b/>
                <w:sz w:val="28"/>
                <w:szCs w:val="28"/>
              </w:rPr>
              <w:t xml:space="preserve">О внесении изменений в решение Собрания депутатов </w:t>
            </w:r>
            <w:proofErr w:type="spellStart"/>
            <w:r w:rsidRPr="007A2C80">
              <w:rPr>
                <w:b/>
                <w:sz w:val="28"/>
                <w:szCs w:val="28"/>
              </w:rPr>
              <w:t>Мартыновского</w:t>
            </w:r>
            <w:proofErr w:type="spellEnd"/>
            <w:r w:rsidRPr="007A2C80">
              <w:rPr>
                <w:b/>
                <w:sz w:val="28"/>
                <w:szCs w:val="28"/>
              </w:rPr>
              <w:t xml:space="preserve"> сельского поселения от 21.05.2007г. № 47 «Об утверждении Правил благоустройства территории </w:t>
            </w:r>
            <w:proofErr w:type="spellStart"/>
            <w:r w:rsidRPr="007A2C80">
              <w:rPr>
                <w:b/>
                <w:sz w:val="28"/>
                <w:szCs w:val="28"/>
              </w:rPr>
              <w:t>Мартыновского</w:t>
            </w:r>
            <w:proofErr w:type="spellEnd"/>
            <w:r w:rsidRPr="007A2C80">
              <w:rPr>
                <w:b/>
                <w:sz w:val="28"/>
                <w:szCs w:val="28"/>
              </w:rPr>
              <w:t xml:space="preserve"> сельского поселения» </w:t>
            </w:r>
          </w:p>
          <w:p w:rsidR="007A2C80" w:rsidRDefault="007A2C80" w:rsidP="009B60FD">
            <w:pPr>
              <w:jc w:val="both"/>
              <w:rPr>
                <w:b/>
                <w:sz w:val="28"/>
                <w:szCs w:val="28"/>
              </w:rPr>
            </w:pPr>
          </w:p>
          <w:p w:rsidR="003D6942" w:rsidRDefault="003D6942" w:rsidP="009B60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proofErr w:type="gramStart"/>
            <w:r w:rsidR="007A2C80">
              <w:rPr>
                <w:sz w:val="28"/>
                <w:szCs w:val="28"/>
              </w:rPr>
              <w:t xml:space="preserve">Согласно постановлению Администрации Ростовской области от 18.01.2010г. № 356 «О внесении изменений в постановление Администрации Ростовской области от 10.08.2010г. № 308 «Об утверждении Примерных правил благоустройства и санитарного содержания городов и районов </w:t>
            </w:r>
            <w:r w:rsidR="007A2C80" w:rsidRPr="003D6942">
              <w:rPr>
                <w:sz w:val="28"/>
                <w:szCs w:val="28"/>
              </w:rPr>
              <w:t>Ростовской области», юридические и физические лица, являющиеся собственниками, арендаторами жилых и нежилых зданий и помещений</w:t>
            </w:r>
            <w:r w:rsidRPr="003D6942">
              <w:rPr>
                <w:sz w:val="28"/>
                <w:szCs w:val="28"/>
              </w:rPr>
              <w:t>, производя систематическую уборку (ручную, механическую) отведенных им дворовых и прилегающих к ним территорий</w:t>
            </w:r>
            <w:proofErr w:type="gramEnd"/>
            <w:r w:rsidRPr="003D6942">
              <w:rPr>
                <w:sz w:val="28"/>
                <w:szCs w:val="28"/>
              </w:rPr>
              <w:t xml:space="preserve"> со своевременным вывозом мусора, а в зимнее время – снега в специально отведенные места в соответствии с Правилами</w:t>
            </w:r>
            <w:r w:rsidR="007A2C80" w:rsidRPr="003D6942">
              <w:rPr>
                <w:sz w:val="28"/>
                <w:szCs w:val="28"/>
              </w:rPr>
              <w:t xml:space="preserve"> </w:t>
            </w:r>
            <w:r w:rsidRPr="003D6942">
              <w:rPr>
                <w:sz w:val="28"/>
                <w:szCs w:val="28"/>
              </w:rPr>
              <w:t>благоустройства, утвержденными органами местного самоуправления.</w:t>
            </w:r>
            <w:r w:rsidR="007A2C80" w:rsidRPr="003D6942">
              <w:rPr>
                <w:sz w:val="28"/>
                <w:szCs w:val="28"/>
              </w:rPr>
              <w:t xml:space="preserve">   </w:t>
            </w:r>
          </w:p>
          <w:p w:rsidR="003D6942" w:rsidRDefault="003D6942" w:rsidP="009B60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Границы территорий, подлежащих уборке, определяются органами местного самоуправления муниципальных образований на основании правовых документов, устанавливающих границы земельных участков, выделенные указанным выше лицам</w:t>
            </w:r>
          </w:p>
          <w:p w:rsidR="003D6942" w:rsidRDefault="003D6942" w:rsidP="009B60FD">
            <w:pPr>
              <w:pStyle w:val="a4"/>
              <w:jc w:val="center"/>
              <w:rPr>
                <w:sz w:val="28"/>
                <w:szCs w:val="20"/>
              </w:rPr>
            </w:pPr>
          </w:p>
          <w:p w:rsidR="003D6942" w:rsidRDefault="003D6942" w:rsidP="009B60FD">
            <w:pPr>
              <w:pStyle w:val="a4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Собрание депутатов </w:t>
            </w:r>
            <w:proofErr w:type="spellStart"/>
            <w:r>
              <w:rPr>
                <w:sz w:val="28"/>
                <w:szCs w:val="20"/>
              </w:rPr>
              <w:t>Мартыновского</w:t>
            </w:r>
            <w:proofErr w:type="spellEnd"/>
            <w:r>
              <w:rPr>
                <w:sz w:val="28"/>
                <w:szCs w:val="20"/>
              </w:rPr>
              <w:t xml:space="preserve"> сельского поселения</w:t>
            </w:r>
          </w:p>
          <w:p w:rsidR="003D6942" w:rsidRPr="003D6942" w:rsidRDefault="003D6942" w:rsidP="009B60FD">
            <w:pPr>
              <w:pStyle w:val="a4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РЕШИЛО:</w:t>
            </w:r>
          </w:p>
          <w:p w:rsidR="003D6942" w:rsidRPr="003D6942" w:rsidRDefault="003D6942" w:rsidP="009B60FD">
            <w:pPr>
              <w:pStyle w:val="a4"/>
              <w:jc w:val="center"/>
              <w:rPr>
                <w:sz w:val="28"/>
                <w:szCs w:val="20"/>
              </w:rPr>
            </w:pPr>
          </w:p>
          <w:p w:rsidR="003D6942" w:rsidRPr="003D6942" w:rsidRDefault="003D6942" w:rsidP="009B60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0"/>
              </w:rPr>
              <w:t xml:space="preserve">    </w:t>
            </w:r>
            <w:r w:rsidR="00C229CE">
              <w:rPr>
                <w:sz w:val="28"/>
                <w:szCs w:val="20"/>
              </w:rPr>
              <w:t>1.</w:t>
            </w:r>
            <w:r>
              <w:rPr>
                <w:sz w:val="28"/>
                <w:szCs w:val="20"/>
              </w:rPr>
              <w:t xml:space="preserve"> </w:t>
            </w:r>
            <w:r w:rsidRPr="003D6942">
              <w:rPr>
                <w:sz w:val="28"/>
                <w:szCs w:val="20"/>
              </w:rPr>
              <w:t>Внести в решение Собрания депутатов</w:t>
            </w:r>
            <w:r w:rsidRPr="003D6942">
              <w:rPr>
                <w:sz w:val="28"/>
                <w:szCs w:val="28"/>
              </w:rPr>
              <w:t xml:space="preserve"> </w:t>
            </w:r>
            <w:proofErr w:type="spellStart"/>
            <w:r w:rsidRPr="003D6942">
              <w:rPr>
                <w:sz w:val="28"/>
                <w:szCs w:val="28"/>
              </w:rPr>
              <w:t>Мартыновского</w:t>
            </w:r>
            <w:proofErr w:type="spellEnd"/>
            <w:r w:rsidRPr="003D6942">
              <w:rPr>
                <w:sz w:val="28"/>
                <w:szCs w:val="28"/>
              </w:rPr>
              <w:t xml:space="preserve"> сельского поселения от 21.05.2007г. № 47 «Об утверждении Правил благоустройства территории </w:t>
            </w:r>
            <w:proofErr w:type="spellStart"/>
            <w:r w:rsidRPr="003D6942">
              <w:rPr>
                <w:sz w:val="28"/>
                <w:szCs w:val="28"/>
              </w:rPr>
              <w:t>Мартыновского</w:t>
            </w:r>
            <w:proofErr w:type="spellEnd"/>
            <w:r w:rsidRPr="003D6942">
              <w:rPr>
                <w:sz w:val="28"/>
                <w:szCs w:val="28"/>
              </w:rPr>
              <w:t xml:space="preserve"> сельского поселения» следующие </w:t>
            </w:r>
            <w:r w:rsidR="009B60FD">
              <w:rPr>
                <w:sz w:val="28"/>
                <w:szCs w:val="28"/>
              </w:rPr>
              <w:t>изменения</w:t>
            </w:r>
            <w:r w:rsidRPr="003D6942">
              <w:rPr>
                <w:sz w:val="28"/>
                <w:szCs w:val="28"/>
              </w:rPr>
              <w:t>:</w:t>
            </w:r>
          </w:p>
          <w:p w:rsidR="009B60FD" w:rsidRDefault="00C229CE" w:rsidP="00C229CE">
            <w:pPr>
              <w:pStyle w:val="a3"/>
              <w:spacing w:line="240" w:lineRule="auto"/>
              <w:ind w:left="14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</w:t>
            </w:r>
            <w:r w:rsidR="003D6942" w:rsidRPr="003D6942">
              <w:rPr>
                <w:rFonts w:ascii="Times New Roman" w:hAnsi="Times New Roman"/>
                <w:sz w:val="28"/>
                <w:szCs w:val="28"/>
              </w:rPr>
              <w:t>Подпункт 2.1. пункта 2</w:t>
            </w:r>
            <w:r w:rsidR="009B60FD">
              <w:rPr>
                <w:rFonts w:ascii="Times New Roman" w:hAnsi="Times New Roman"/>
                <w:sz w:val="28"/>
                <w:szCs w:val="28"/>
              </w:rPr>
              <w:t xml:space="preserve"> изложить в следующей редакции</w:t>
            </w:r>
          </w:p>
          <w:p w:rsidR="009B60FD" w:rsidRPr="009B60FD" w:rsidRDefault="009B60FD" w:rsidP="009B60FD">
            <w:pPr>
              <w:pStyle w:val="a3"/>
              <w:shd w:val="clear" w:color="auto" w:fill="FFFFFF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60FD">
              <w:rPr>
                <w:rFonts w:ascii="Times New Roman" w:hAnsi="Times New Roman"/>
                <w:sz w:val="28"/>
                <w:szCs w:val="28"/>
              </w:rPr>
              <w:t xml:space="preserve">«2.1. </w:t>
            </w:r>
            <w:proofErr w:type="gramStart"/>
            <w:r w:rsidRPr="009B60FD">
              <w:rPr>
                <w:rFonts w:ascii="Times New Roman" w:hAnsi="Times New Roman"/>
                <w:sz w:val="28"/>
                <w:szCs w:val="28"/>
              </w:rPr>
              <w:t xml:space="preserve">Физические и юридические лица независимо от их организационно-правовых форм обязаны обеспечить своевременную и качественную очистку и уборку принадлежащих им на праве собственности или ином вещном праве земельных участков и прилегающих территорий в соответствии с действующим законодательством, настоящими Правилами и порядком сбора, вывоза и </w:t>
            </w:r>
            <w:r w:rsidRPr="009B60F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утилизации бытовых отходов, утвержденных Главой Администрации </w:t>
            </w:r>
            <w:proofErr w:type="spellStart"/>
            <w:r w:rsidRPr="009B60FD">
              <w:rPr>
                <w:rFonts w:ascii="Times New Roman" w:hAnsi="Times New Roman"/>
                <w:sz w:val="28"/>
                <w:szCs w:val="28"/>
              </w:rPr>
              <w:t>Мартыновского</w:t>
            </w:r>
            <w:proofErr w:type="spellEnd"/>
            <w:r w:rsidRPr="009B60FD">
              <w:rPr>
                <w:rFonts w:ascii="Times New Roman" w:hAnsi="Times New Roman"/>
                <w:sz w:val="28"/>
                <w:szCs w:val="28"/>
              </w:rPr>
              <w:t xml:space="preserve"> сельского поселения.</w:t>
            </w:r>
            <w:proofErr w:type="gramEnd"/>
          </w:p>
          <w:p w:rsidR="009B60FD" w:rsidRPr="009B60FD" w:rsidRDefault="009B60FD" w:rsidP="009B60FD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Ю</w:t>
            </w:r>
            <w:r w:rsidRPr="009B60FD">
              <w:rPr>
                <w:rFonts w:ascii="Times New Roman" w:hAnsi="Times New Roman"/>
                <w:sz w:val="28"/>
                <w:szCs w:val="28"/>
              </w:rPr>
              <w:t>ридические и физические лица, являющиеся собственниками, арендаторами жилых и нежилых зданий и помещений, производя систематическую уборку (ручную, механическую) отведенных им дворовых и прилегающих к ним территорий со своевременным вывозом мусора, а в зимнее время – снега в специально отведенные места в соответствии с Правилами благоустройства, утвержденными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Собранием депутатов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Мартыновского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  <w:r w:rsidRPr="009B60FD">
              <w:rPr>
                <w:rFonts w:ascii="Times New Roman" w:hAnsi="Times New Roman"/>
                <w:sz w:val="28"/>
                <w:szCs w:val="28"/>
              </w:rPr>
              <w:t xml:space="preserve">.   </w:t>
            </w:r>
          </w:p>
          <w:p w:rsidR="009B60FD" w:rsidRPr="009B60FD" w:rsidRDefault="009B60FD" w:rsidP="009B60FD">
            <w:pPr>
              <w:pStyle w:val="a3"/>
              <w:shd w:val="clear" w:color="auto" w:fill="FFFFFF"/>
              <w:spacing w:line="240" w:lineRule="auto"/>
              <w:ind w:left="0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60FD">
              <w:rPr>
                <w:rFonts w:ascii="Times New Roman" w:hAnsi="Times New Roman"/>
                <w:sz w:val="28"/>
                <w:szCs w:val="28"/>
              </w:rPr>
              <w:t>Границы территорий, подлежащих уборке, определяются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Постановлением Администрации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Мартыновского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поселения.</w:t>
            </w:r>
          </w:p>
          <w:p w:rsidR="00C229CE" w:rsidRDefault="009B60FD" w:rsidP="009B60FD">
            <w:pPr>
              <w:pStyle w:val="a3"/>
              <w:widowControl w:val="0"/>
              <w:shd w:val="clear" w:color="auto" w:fill="FFFFFF"/>
              <w:tabs>
                <w:tab w:val="left" w:pos="0"/>
                <w:tab w:val="left" w:pos="1109"/>
              </w:tabs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9B60FD">
              <w:rPr>
                <w:rFonts w:ascii="Times New Roman" w:hAnsi="Times New Roman"/>
                <w:sz w:val="28"/>
                <w:szCs w:val="28"/>
              </w:rPr>
              <w:t>Организацию уборки иных территорий осуществляет администрация поселения, по договорам со специализированными или другими организациями.</w:t>
            </w:r>
          </w:p>
          <w:p w:rsidR="00C229CE" w:rsidRPr="006C3E07" w:rsidRDefault="00C229CE" w:rsidP="00C229CE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Настоящее решение вступает в силу с момента его официального опубликования. </w:t>
            </w:r>
          </w:p>
          <w:p w:rsidR="009B60FD" w:rsidRPr="009B60FD" w:rsidRDefault="009B60FD" w:rsidP="009B60FD">
            <w:pPr>
              <w:pStyle w:val="a3"/>
              <w:widowControl w:val="0"/>
              <w:shd w:val="clear" w:color="auto" w:fill="FFFFFF"/>
              <w:tabs>
                <w:tab w:val="left" w:pos="0"/>
                <w:tab w:val="left" w:pos="1109"/>
              </w:tabs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D6942" w:rsidRPr="003D6942" w:rsidRDefault="003D6942" w:rsidP="009B60FD">
            <w:pPr>
              <w:pStyle w:val="a3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D6942" w:rsidRPr="003D6942" w:rsidRDefault="003D6942" w:rsidP="009B60FD">
            <w:pPr>
              <w:pStyle w:val="a4"/>
              <w:ind w:left="720"/>
              <w:jc w:val="both"/>
              <w:rPr>
                <w:sz w:val="28"/>
                <w:szCs w:val="20"/>
              </w:rPr>
            </w:pPr>
          </w:p>
          <w:p w:rsidR="007A2C80" w:rsidRPr="003D6942" w:rsidRDefault="007A2C80" w:rsidP="009B60FD">
            <w:pPr>
              <w:jc w:val="both"/>
              <w:rPr>
                <w:b/>
              </w:rPr>
            </w:pPr>
            <w:r w:rsidRPr="003D6942">
              <w:rPr>
                <w:b/>
              </w:rPr>
              <w:t xml:space="preserve">                         </w:t>
            </w:r>
          </w:p>
          <w:p w:rsidR="007A2C80" w:rsidRPr="007A2C80" w:rsidRDefault="007A2C80" w:rsidP="009B60FD">
            <w:pPr>
              <w:jc w:val="center"/>
              <w:rPr>
                <w:b/>
              </w:rPr>
            </w:pPr>
            <w:r w:rsidRPr="003D6942">
              <w:rPr>
                <w:b/>
              </w:rPr>
              <w:t xml:space="preserve">                                                                                              </w:t>
            </w:r>
          </w:p>
        </w:tc>
      </w:tr>
      <w:tr w:rsidR="003D6942" w:rsidRPr="007A2C80" w:rsidTr="007A2C80"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</w:tcPr>
          <w:p w:rsidR="003D6942" w:rsidRPr="007A2C80" w:rsidRDefault="003D6942" w:rsidP="009B60FD">
            <w:pPr>
              <w:rPr>
                <w:sz w:val="28"/>
                <w:szCs w:val="28"/>
              </w:rPr>
            </w:pPr>
          </w:p>
        </w:tc>
      </w:tr>
    </w:tbl>
    <w:p w:rsidR="00C229CE" w:rsidRPr="00C229CE" w:rsidRDefault="00C229CE" w:rsidP="00C229CE"/>
    <w:p w:rsidR="00C229CE" w:rsidRPr="00C229CE" w:rsidRDefault="00C229CE" w:rsidP="00C229CE"/>
    <w:p w:rsidR="00C229CE" w:rsidRPr="00C229CE" w:rsidRDefault="00C229CE" w:rsidP="00C229CE">
      <w:pPr>
        <w:rPr>
          <w:sz w:val="28"/>
          <w:szCs w:val="28"/>
        </w:rPr>
      </w:pPr>
    </w:p>
    <w:p w:rsidR="00087D6A" w:rsidRPr="00C229CE" w:rsidRDefault="00C229CE" w:rsidP="00C229CE">
      <w:pPr>
        <w:tabs>
          <w:tab w:val="left" w:pos="1125"/>
        </w:tabs>
        <w:rPr>
          <w:sz w:val="28"/>
          <w:szCs w:val="28"/>
        </w:rPr>
      </w:pPr>
      <w:r w:rsidRPr="00C229CE">
        <w:rPr>
          <w:sz w:val="28"/>
          <w:szCs w:val="28"/>
        </w:rPr>
        <w:t xml:space="preserve">Глава </w:t>
      </w:r>
      <w:proofErr w:type="spellStart"/>
      <w:r w:rsidRPr="00C229CE">
        <w:rPr>
          <w:sz w:val="28"/>
          <w:szCs w:val="28"/>
        </w:rPr>
        <w:t>Мартыновского</w:t>
      </w:r>
      <w:proofErr w:type="spellEnd"/>
    </w:p>
    <w:p w:rsidR="00C229CE" w:rsidRDefault="00C229CE" w:rsidP="00C229CE">
      <w:pPr>
        <w:tabs>
          <w:tab w:val="left" w:pos="1125"/>
          <w:tab w:val="left" w:pos="7275"/>
        </w:tabs>
        <w:rPr>
          <w:sz w:val="28"/>
          <w:szCs w:val="28"/>
        </w:rPr>
      </w:pPr>
      <w:r w:rsidRPr="00C229CE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Т.И.Федюшина</w:t>
      </w:r>
      <w:proofErr w:type="spellEnd"/>
    </w:p>
    <w:p w:rsidR="00C229CE" w:rsidRPr="00C229CE" w:rsidRDefault="00C229CE" w:rsidP="00C229CE">
      <w:pPr>
        <w:rPr>
          <w:sz w:val="28"/>
          <w:szCs w:val="28"/>
        </w:rPr>
      </w:pPr>
    </w:p>
    <w:p w:rsidR="00C229CE" w:rsidRPr="00C229CE" w:rsidRDefault="00C229CE" w:rsidP="00C229CE">
      <w:pPr>
        <w:rPr>
          <w:sz w:val="28"/>
          <w:szCs w:val="28"/>
        </w:rPr>
      </w:pPr>
    </w:p>
    <w:p w:rsidR="00C229CE" w:rsidRPr="00C229CE" w:rsidRDefault="00C229CE" w:rsidP="00C229CE">
      <w:pPr>
        <w:rPr>
          <w:sz w:val="28"/>
          <w:szCs w:val="28"/>
        </w:rPr>
      </w:pPr>
    </w:p>
    <w:p w:rsidR="00C229CE" w:rsidRDefault="00C229CE" w:rsidP="00C229CE">
      <w:pPr>
        <w:rPr>
          <w:sz w:val="28"/>
          <w:szCs w:val="28"/>
        </w:rPr>
      </w:pPr>
    </w:p>
    <w:p w:rsidR="00C229CE" w:rsidRDefault="00C229CE" w:rsidP="00C229CE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сл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ольшая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Мартыновка</w:t>
      </w:r>
      <w:proofErr w:type="spellEnd"/>
    </w:p>
    <w:p w:rsidR="00C229CE" w:rsidRDefault="00C229CE" w:rsidP="00C229CE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января 2011 года</w:t>
      </w:r>
    </w:p>
    <w:p w:rsidR="00C229CE" w:rsidRDefault="009E36D7" w:rsidP="00C229CE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80</w:t>
      </w:r>
    </w:p>
    <w:p w:rsidR="00C229CE" w:rsidRPr="00C229CE" w:rsidRDefault="00C229CE" w:rsidP="00C229CE">
      <w:pPr>
        <w:tabs>
          <w:tab w:val="left" w:pos="6390"/>
        </w:tabs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ab/>
      </w:r>
    </w:p>
    <w:sectPr w:rsidR="00C229CE" w:rsidRPr="00C229CE" w:rsidSect="007A2C80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225" w:rsidRDefault="00864225" w:rsidP="00C229CE">
      <w:r>
        <w:separator/>
      </w:r>
    </w:p>
  </w:endnote>
  <w:endnote w:type="continuationSeparator" w:id="0">
    <w:p w:rsidR="00864225" w:rsidRDefault="00864225" w:rsidP="00C22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9253800"/>
      <w:docPartObj>
        <w:docPartGallery w:val="Page Numbers (Bottom of Page)"/>
        <w:docPartUnique/>
      </w:docPartObj>
    </w:sdtPr>
    <w:sdtEndPr/>
    <w:sdtContent>
      <w:p w:rsidR="00C229CE" w:rsidRDefault="00C229CE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36D7">
          <w:rPr>
            <w:noProof/>
          </w:rPr>
          <w:t>2</w:t>
        </w:r>
        <w:r>
          <w:fldChar w:fldCharType="end"/>
        </w:r>
      </w:p>
    </w:sdtContent>
  </w:sdt>
  <w:p w:rsidR="00C229CE" w:rsidRDefault="00C229C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225" w:rsidRDefault="00864225" w:rsidP="00C229CE">
      <w:r>
        <w:separator/>
      </w:r>
    </w:p>
  </w:footnote>
  <w:footnote w:type="continuationSeparator" w:id="0">
    <w:p w:rsidR="00864225" w:rsidRDefault="00864225" w:rsidP="00C229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404BD0"/>
    <w:multiLevelType w:val="hybridMultilevel"/>
    <w:tmpl w:val="3A2883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0573993"/>
    <w:multiLevelType w:val="hybridMultilevel"/>
    <w:tmpl w:val="858AA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EB5FCC"/>
    <w:multiLevelType w:val="hybridMultilevel"/>
    <w:tmpl w:val="C2FEF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274F0D"/>
    <w:multiLevelType w:val="hybridMultilevel"/>
    <w:tmpl w:val="AF3E6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4E4840"/>
    <w:multiLevelType w:val="hybridMultilevel"/>
    <w:tmpl w:val="15827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8B4"/>
    <w:rsid w:val="00087D6A"/>
    <w:rsid w:val="003D6942"/>
    <w:rsid w:val="00625A7E"/>
    <w:rsid w:val="007A2C80"/>
    <w:rsid w:val="00864225"/>
    <w:rsid w:val="009B60FD"/>
    <w:rsid w:val="009E36D7"/>
    <w:rsid w:val="00C229CE"/>
    <w:rsid w:val="00CC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7A2C80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7A2C80"/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styleId="a3">
    <w:name w:val="List Paragraph"/>
    <w:basedOn w:val="a"/>
    <w:uiPriority w:val="34"/>
    <w:qFormat/>
    <w:rsid w:val="007A2C8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footer"/>
    <w:basedOn w:val="a"/>
    <w:link w:val="a5"/>
    <w:uiPriority w:val="99"/>
    <w:unhideWhenUsed/>
    <w:rsid w:val="003D694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3D6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C229C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229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229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229C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229C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7A2C80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7A2C80"/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styleId="a3">
    <w:name w:val="List Paragraph"/>
    <w:basedOn w:val="a"/>
    <w:uiPriority w:val="34"/>
    <w:qFormat/>
    <w:rsid w:val="007A2C8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footer"/>
    <w:basedOn w:val="a"/>
    <w:link w:val="a5"/>
    <w:uiPriority w:val="99"/>
    <w:unhideWhenUsed/>
    <w:rsid w:val="003D694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3D6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C229C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229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229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229C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229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8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2011-01-27T08:33:00Z</cp:lastPrinted>
  <dcterms:created xsi:type="dcterms:W3CDTF">2011-01-27T07:39:00Z</dcterms:created>
  <dcterms:modified xsi:type="dcterms:W3CDTF">2011-01-27T08:33:00Z</dcterms:modified>
</cp:coreProperties>
</file>